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NEHEMIAH 8:1-8</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NEHEMIAH 8:1-8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pPr>
      <w:r w:rsidDel="00000000" w:rsidR="00000000" w:rsidRPr="00000000">
        <w:rPr>
          <w:i w:val="1"/>
          <w:iCs w:val="1"/>
          <w:rtl w:val="0"/>
        </w:rPr>
        <w:t xml:space="preserve">“When the seventh month came and the Israelites had settled in their towns, all the people came together as one in the square before the </w:t>
      </w:r>
      <w:r w:rsidDel="00000000" w:rsidR="00000000" w:rsidRPr="00000000">
        <w:rPr>
          <w:i w:val="1"/>
          <w:iCs w:val="1"/>
          <w:rtl w:val="0"/>
        </w:rPr>
        <w:t xml:space="preserve">Water Gate</w:t>
      </w:r>
      <w:r w:rsidDel="00000000" w:rsidR="00000000" w:rsidRPr="00000000">
        <w:rPr>
          <w:i w:val="1"/>
          <w:iCs w:val="1"/>
          <w:rtl w:val="0"/>
        </w:rPr>
        <w:t xml:space="preserve">. They told Ezra the teacher of the Law to bring out the Book of the Law of Moses, which the Lord had commanded for Israel.”</w:t>
      </w:r>
      <w:r w:rsidDel="00000000" w:rsidR="00000000" w:rsidRPr="00000000">
        <w:rPr>
          <w:rtl w:val="0"/>
        </w:rPr>
        <w:t xml:space="preserve"> With Jerusalem and the Temple restored, what remains is the restoration of the Word of God in the minds of the Jews. Why is this a vital aspect of Israel’s restoration as a nation (see Joshua 1 and 8)? What about you? What is the place of God’s Word in your mind? </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pPr>
      <w:r w:rsidDel="00000000" w:rsidR="00000000" w:rsidRPr="00000000">
        <w:rPr>
          <w:i w:val="1"/>
          <w:iCs w:val="1"/>
          <w:rtl w:val="0"/>
        </w:rPr>
        <w:t xml:space="preserve">“So on the first day of the seventh month Ezra the priest brought the Law before the assembly, which was made up of men and women and all who were able to understand. He read it aloud from daybreak till noon as he faced the square before the Water Gate in the presence of the men, women and others who could understand. And all the people listened attentively to the Book of the Law.”</w:t>
      </w:r>
      <w:r w:rsidDel="00000000" w:rsidR="00000000" w:rsidRPr="00000000">
        <w:rPr>
          <w:rtl w:val="0"/>
        </w:rPr>
        <w:t xml:space="preserve"> Why do you think there was such a change in the attitude of the Jews towards God’s Word? Would you say that you pay close attention to God’s Word in your life?</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pPr>
      <w:r w:rsidDel="00000000" w:rsidR="00000000" w:rsidRPr="00000000">
        <w:rPr>
          <w:i w:val="1"/>
          <w:iCs w:val="1"/>
          <w:rtl w:val="0"/>
        </w:rPr>
        <w:t xml:space="preserve">“Ezra praised the Lord, the great God; and all the people lifted their hands and responded, “Amen! Amen!” Then they bowed down and worshiped the Lord with their faces to the ground.”</w:t>
      </w:r>
      <w:r w:rsidDel="00000000" w:rsidR="00000000" w:rsidRPr="00000000">
        <w:rPr>
          <w:rtl w:val="0"/>
        </w:rPr>
        <w:t xml:space="preserve"> Behind the words that the people heard stands the Lord, the great God. The people worshipped God as a response to what they heard from his Word. Would you say that this characterises your worship?</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2"/>
        </w:numPr>
        <w:spacing w:after="0" w:lineRule="auto"/>
        <w:ind w:left="720" w:hanging="360"/>
      </w:pPr>
      <w:r w:rsidDel="00000000" w:rsidR="00000000" w:rsidRPr="00000000">
        <w:rPr>
          <w:i w:val="1"/>
          <w:iCs w:val="1"/>
          <w:rtl w:val="0"/>
        </w:rPr>
        <w:t xml:space="preserve">“The Levites—Jeshua, Bani, Sherebiah, Jamin, Akkub, Shabbethai, Hodiah, Maaseiah, Kelita, Azariah, Jozabad, Hanan and Pelaiah—instructed the people in the Law while the people were standing there. They read from the Book of the Law of God, making it clear and giving the meaning so that the people understood what was being read.”</w:t>
      </w:r>
      <w:r w:rsidDel="00000000" w:rsidR="00000000" w:rsidRPr="00000000">
        <w:rPr>
          <w:rtl w:val="0"/>
        </w:rPr>
        <w:t xml:space="preserve"> The reading of God’s Word was not intended to be a ritual—the Word was meant to be understood, and the Levites took care to help the people understand what they were listening to, so that their response in worship would be a response to God, rather than a ceremonial ritual. What about you? Would you say that you know God’s Word and the God the Word reveals, or is the bible an opaque book that you don’t bother to comprehend? </w:t>
      </w: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pPr>
      <w:hyperlink r:id="rId9">
        <w:r w:rsidDel="00000000" w:rsidR="00000000" w:rsidRPr="00000000">
          <w:rPr>
            <w:b w:val="1"/>
            <w:bCs w:val="1"/>
            <w:color w:val="1155cc"/>
            <w:u w:val="single"/>
            <w:rtl w:val="0"/>
          </w:rPr>
          <w:t xml:space="preserve">NEHEMIAH 8:9-12</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NEHEMIAH 8:9-12</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4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1">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pPr>
      <w:r w:rsidDel="00000000" w:rsidR="00000000" w:rsidRPr="00000000">
        <w:rPr>
          <w:i w:val="1"/>
          <w:iCs w:val="1"/>
          <w:rtl w:val="0"/>
        </w:rPr>
        <w:t xml:space="preserve">“ … For all the people had been weeping as they listened to the words of the Law.” </w:t>
      </w:r>
      <w:r w:rsidDel="00000000" w:rsidR="00000000" w:rsidRPr="00000000">
        <w:rPr>
          <w:rtl w:val="0"/>
        </w:rPr>
        <w:t xml:space="preserve">Why were the people weeping? What were they weeping about?</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1"/>
        </w:numPr>
        <w:spacing w:after="0" w:lineRule="auto"/>
        <w:ind w:left="720" w:hanging="360"/>
      </w:pPr>
      <w:r w:rsidDel="00000000" w:rsidR="00000000" w:rsidRPr="00000000">
        <w:rPr>
          <w:i w:val="1"/>
          <w:iCs w:val="1"/>
          <w:rtl w:val="0"/>
        </w:rPr>
        <w:t xml:space="preserve">Then Nehemiah the governor, Ezra the priest and teacher of the Law, and the Levites who were instructing the people said to them all, “This day is holy to the Lord your God. Do not mourn or weep.” For all the people had been weeping as they listened to the words of the Law. </w:t>
      </w:r>
      <w:r w:rsidDel="00000000" w:rsidR="00000000" w:rsidRPr="00000000">
        <w:rPr>
          <w:rtl w:val="0"/>
        </w:rPr>
        <w:t xml:space="preserve">People were very emotional but the leaders told them not to mourn or weep. Why? Is it wrong to mourn and weep in God’s presence?</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1"/>
        </w:numPr>
        <w:spacing w:after="0" w:lineRule="auto"/>
        <w:ind w:left="720" w:hanging="360"/>
      </w:pPr>
      <w:r w:rsidDel="00000000" w:rsidR="00000000" w:rsidRPr="00000000">
        <w:rPr>
          <w:i w:val="1"/>
          <w:iCs w:val="1"/>
          <w:rtl w:val="0"/>
        </w:rPr>
        <w:t xml:space="preserve">Nehemiah said, “Go and enjoy choice food and sweet drinks, and send some to those who have nothing prepared. This day is holy to our Lord. Do not grieve, for the joy of the Lord is your strength.”</w:t>
      </w:r>
      <w:r w:rsidDel="00000000" w:rsidR="00000000" w:rsidRPr="00000000">
        <w:rPr>
          <w:rtl w:val="0"/>
        </w:rPr>
        <w:t xml:space="preserve"> Clearly the leaders intended the event to be one of joy and celebration but instead the people mourned and wept. Were the leaders right in their focus on celebration? Is there a place for tears and sorrow in God’s presence? In joy or in sorrow before God, what is the most important aspect that we must be mindful of? What do you understand by “the joy of the Lord is your strength”?</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1"/>
        </w:numPr>
        <w:spacing w:after="0" w:lineRule="auto"/>
        <w:ind w:left="720" w:hanging="360"/>
      </w:pPr>
      <w:r w:rsidDel="00000000" w:rsidR="00000000" w:rsidRPr="00000000">
        <w:rPr>
          <w:i w:val="1"/>
          <w:iCs w:val="1"/>
          <w:rtl w:val="0"/>
        </w:rPr>
        <w:t xml:space="preserve">“Then all the people went away to eat and drink, to send portions of food and to celebrate with great joy, because they now understood the words that had been made known to them.”</w:t>
      </w:r>
      <w:r w:rsidDel="00000000" w:rsidR="00000000" w:rsidRPr="00000000">
        <w:rPr>
          <w:rtl w:val="0"/>
        </w:rPr>
        <w:t xml:space="preserve"> It was not a matter of being happy because there’s food but rather “they now understood the words that had been made known to them.” Why is it that there’s joy when we really understand what God is saying in his Word? </w:t>
      </w: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b w:val="1"/>
          <w:bCs w:val="1"/>
        </w:rPr>
      </w:pPr>
      <w:hyperlink r:id="rId11">
        <w:r w:rsidDel="00000000" w:rsidR="00000000" w:rsidRPr="00000000">
          <w:rPr>
            <w:b w:val="1"/>
            <w:bCs w:val="1"/>
            <w:color w:val="1155cc"/>
            <w:u w:val="single"/>
            <w:rtl w:val="0"/>
          </w:rPr>
          <w:t xml:space="preserve">NEHEMIAH 8:13-18</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NEHEMIAH 8:13-18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6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6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3"/>
        </w:numPr>
        <w:spacing w:after="0" w:lineRule="auto"/>
        <w:ind w:left="720" w:hanging="360"/>
      </w:pPr>
      <w:r w:rsidDel="00000000" w:rsidR="00000000" w:rsidRPr="00000000">
        <w:rPr>
          <w:i w:val="1"/>
          <w:iCs w:val="1"/>
          <w:rtl w:val="0"/>
        </w:rPr>
        <w:t xml:space="preserve">“On the second day of the month, the heads of all the families, along with the priests and the Levites, gathered around Ezra the teacher to give attention to the words of the Law.”</w:t>
      </w:r>
      <w:r w:rsidDel="00000000" w:rsidR="00000000" w:rsidRPr="00000000">
        <w:rPr>
          <w:rtl w:val="0"/>
        </w:rPr>
        <w:t xml:space="preserve"> On the second day, the people gathered around Ezra, basically to do a bible study. Remember the emotions that yesterday’s events provoked. Those emotions have led the people to desire to pay attention to the words of the Law. There was a renewed love for God’s Word. What about you? What are you drawn to: the grand and emotional spectacle of worship and celebration or the quieter work of studying God’s word, seeking to understand and to obey him?</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3"/>
        </w:numPr>
        <w:spacing w:after="0" w:lineRule="auto"/>
        <w:ind w:left="720" w:hanging="360"/>
      </w:pPr>
      <w:r w:rsidDel="00000000" w:rsidR="00000000" w:rsidRPr="00000000">
        <w:rPr>
          <w:i w:val="1"/>
          <w:iCs w:val="1"/>
          <w:rtl w:val="0"/>
        </w:rPr>
        <w:t xml:space="preserve">They found written in the Law, which the Lord had commanded through Moses, that the Israelites were to live in temporary shelters during the festival of the seventh month and that they should proclaim this word and spread it throughout their towns and in Jerusalem: “Go out into the hill country and bring back branches from olive and wild olive trees, and from myrtles, palms and shade trees, to make temporary shelters.” </w:t>
      </w:r>
      <w:r w:rsidDel="00000000" w:rsidR="00000000" w:rsidRPr="00000000">
        <w:rPr>
          <w:rtl w:val="0"/>
        </w:rPr>
        <w:t xml:space="preserve">This was about the Festival of Tabernacles (see Leviticus 23). What was the idea behind living in temporary shelters during this festival? How did the people respond to this discovery?</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numPr>
          <w:ilvl w:val="0"/>
          <w:numId w:val="3"/>
        </w:numPr>
        <w:spacing w:after="0" w:lineRule="auto"/>
        <w:ind w:left="720" w:hanging="360"/>
      </w:pPr>
      <w:r w:rsidDel="00000000" w:rsidR="00000000" w:rsidRPr="00000000">
        <w:rPr>
          <w:rtl w:val="0"/>
        </w:rPr>
        <w:t xml:space="preserve">There was, among the Jewish returnees, a renewed love and passion to obey God’s word even to re-enacting certain practices that were lost. What do you think about traditional practices such as Lent, Sabbath, tithing, fasting, alms giving, that are rarely taken seriously these days? Would you say that they are best allowed to fade away or that they may breathe freshness into our life and walk with God? </w:t>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numPr>
          <w:ilvl w:val="0"/>
          <w:numId w:val="3"/>
        </w:numPr>
        <w:spacing w:after="0" w:lineRule="auto"/>
        <w:ind w:left="720" w:hanging="360"/>
      </w:pPr>
      <w:r w:rsidDel="00000000" w:rsidR="00000000" w:rsidRPr="00000000">
        <w:rPr>
          <w:i w:val="1"/>
          <w:iCs w:val="1"/>
          <w:rtl w:val="0"/>
        </w:rPr>
        <w:t xml:space="preserve">“From the days of Joshua son of Nun until that day, the Israelites had not celebrated it like this. And their joy was very great.”</w:t>
      </w:r>
      <w:r w:rsidDel="00000000" w:rsidR="00000000" w:rsidRPr="00000000">
        <w:rPr>
          <w:rtl w:val="0"/>
        </w:rPr>
        <w:t xml:space="preserve"> What was the significance of the reference to Joshua? How do you think God would respond to such joy and celebration?</w:t>
      </w: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Sunday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sz w:val="24"/>
          <w:szCs w:val="24"/>
          <w:rtl w:val="0"/>
        </w:rPr>
        <w:t xml:space="preserve">NEW BEGINNINGS</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i w:val="1"/>
          <w:iCs w:val="1"/>
        </w:rPr>
      </w:pPr>
      <w:r w:rsidDel="00000000" w:rsidR="00000000" w:rsidRPr="00000000">
        <w:rPr>
          <w:i w:val="1"/>
          <w:iCs w:val="1"/>
          <w:rtl w:val="0"/>
        </w:rPr>
        <w:t xml:space="preserve">“So on the first day of the seventh month Ezra the priest brought the Law before the assembly, which was made up of men and women and all who were able to understand. He read it aloud from daybreak till noon as he faced the square before the Water Gate in the presence of the men, women and others who could understand. And all the people listened attentively to the Book of the Law.”</w:t>
      </w:r>
    </w:p>
    <w:p w:rsidR="00000000" w:rsidDel="00000000" w:rsidP="00000000" w:rsidRDefault="00000000" w:rsidRPr="00000000" w14:paraId="00000078">
      <w:pPr>
        <w:rPr/>
      </w:pPr>
      <w:r w:rsidDel="00000000" w:rsidR="00000000" w:rsidRPr="00000000">
        <w:rPr>
          <w:rtl w:val="0"/>
        </w:rPr>
        <w:t xml:space="preserve">If you knew the history of Israel you would know that its nationhood as symbolised by a king, and its spirituality as symbolised by the Temple, were not the initiatives of God. Israel hankered to be like the nations around them and God relented.</w:t>
      </w:r>
    </w:p>
    <w:p w:rsidR="00000000" w:rsidDel="00000000" w:rsidP="00000000" w:rsidRDefault="00000000" w:rsidRPr="00000000" w14:paraId="00000079">
      <w:pPr>
        <w:rPr/>
      </w:pPr>
      <w:r w:rsidDel="00000000" w:rsidR="00000000" w:rsidRPr="00000000">
        <w:rPr>
          <w:rtl w:val="0"/>
        </w:rPr>
        <w:t xml:space="preserve">Israel was to be the people of the Word, as God emphasised to Joshua, the man tasked to lead them into the Promised Land. In Joshua 1, God taught Joshua that the secret to success lies in knowing God’s Word thoroughly and being obedient to his commands. Joshua passed on this truth to the people he led into the Promised Land and in Joshua 8:34-35 we read:</w:t>
      </w:r>
    </w:p>
    <w:p w:rsidR="00000000" w:rsidDel="00000000" w:rsidP="00000000" w:rsidRDefault="00000000" w:rsidRPr="00000000" w14:paraId="0000007A">
      <w:pPr>
        <w:rPr/>
      </w:pPr>
      <w:r w:rsidDel="00000000" w:rsidR="00000000" w:rsidRPr="00000000">
        <w:rPr>
          <w:rtl w:val="0"/>
        </w:rPr>
        <w:t xml:space="preserve">Afterward, Joshua read all the words of the law—the blessings and the curses—just as it is written in the Book of the Law. There was not a word of all that Moses had commanded that Joshua did not read to the whole assembly of Israel, including the women and children, and the foreigners who lived among them.</w:t>
      </w:r>
    </w:p>
    <w:p w:rsidR="00000000" w:rsidDel="00000000" w:rsidP="00000000" w:rsidRDefault="00000000" w:rsidRPr="00000000" w14:paraId="0000007B">
      <w:pPr>
        <w:rPr/>
      </w:pPr>
      <w:r w:rsidDel="00000000" w:rsidR="00000000" w:rsidRPr="00000000">
        <w:rPr>
          <w:rtl w:val="0"/>
        </w:rPr>
        <w:t xml:space="preserve">When Israel’s behaviour became so bad that God had to act (see 2 Chronicles 36:15-19), Israel as a nation was no more: the king was deposed and the Temple destroyed. </w:t>
      </w:r>
    </w:p>
    <w:p w:rsidR="00000000" w:rsidDel="00000000" w:rsidP="00000000" w:rsidRDefault="00000000" w:rsidRPr="00000000" w14:paraId="0000007C">
      <w:pPr>
        <w:rPr/>
      </w:pPr>
      <w:r w:rsidDel="00000000" w:rsidR="00000000" w:rsidRPr="00000000">
        <w:rPr>
          <w:rtl w:val="0"/>
        </w:rPr>
        <w:t xml:space="preserve">But the Word of God remained and he continued to speak through the prophets and also from his promises in the past.</w:t>
      </w:r>
    </w:p>
    <w:p w:rsidR="00000000" w:rsidDel="00000000" w:rsidP="00000000" w:rsidRDefault="00000000" w:rsidRPr="00000000" w14:paraId="0000007D">
      <w:pPr>
        <w:rPr/>
      </w:pPr>
      <w:r w:rsidDel="00000000" w:rsidR="00000000" w:rsidRPr="00000000">
        <w:rPr>
          <w:rtl w:val="0"/>
        </w:rPr>
        <w:t xml:space="preserve">So in the return of the Jews to their homeland, the public reading of God’s Word as they celebrated God’s faithfulness, and the renewed desire and hunger for God’s Word, were very significant. Once again they upheld themselves to be the people of the Word.</w:t>
      </w:r>
    </w:p>
    <w:p w:rsidR="00000000" w:rsidDel="00000000" w:rsidP="00000000" w:rsidRDefault="00000000" w:rsidRPr="00000000" w14:paraId="0000007E">
      <w:pPr>
        <w:rPr/>
      </w:pPr>
      <w:r w:rsidDel="00000000" w:rsidR="00000000" w:rsidRPr="00000000">
        <w:rPr>
          <w:rtl w:val="0"/>
        </w:rPr>
        <w:t xml:space="preserve">As we contemplate the history of the Jews, perhaps it is prudent to consider our own walk with God and whether we have wandered away from the primacy of God’s Word in our faith and conduct and instead relied on other grander symbols, such as assemblies, rituals, structures, organisation, and following the leadership of man.</w:t>
      </w:r>
    </w:p>
    <w:p w:rsidR="00000000" w:rsidDel="00000000" w:rsidP="00000000" w:rsidRDefault="00000000" w:rsidRPr="00000000" w14:paraId="0000007F">
      <w:pPr>
        <w:rPr>
          <w:b w:val="1"/>
          <w:bCs w:val="1"/>
        </w:rPr>
      </w:pPr>
      <w:r w:rsidDel="00000000" w:rsidR="00000000" w:rsidRPr="00000000">
        <w:rPr>
          <w:i w:val="1"/>
          <w:iCs w:val="1"/>
          <w:rtl w:val="0"/>
        </w:rPr>
        <w:t xml:space="preserve">“Day after day, from the first day to the last, Ezra read from the Book of the Law of God.”</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3">
      <w:pPr>
        <w:spacing w:after="0" w:lineRule="auto"/>
        <w:ind w:left="720" w:firstLine="0"/>
        <w:rPr/>
      </w:pPr>
      <w:r w:rsidDel="00000000" w:rsidR="00000000" w:rsidRPr="00000000">
        <w:rPr>
          <w:rtl w:val="0"/>
        </w:rPr>
      </w:r>
    </w:p>
    <w:p w:rsidR="00000000" w:rsidDel="00000000" w:rsidP="00000000" w:rsidRDefault="00000000" w:rsidRPr="00000000" w14:paraId="00000084">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5">
      <w:pPr>
        <w:ind w:left="720" w:firstLine="0"/>
        <w:rPr>
          <w:color w:val="1155cc"/>
        </w:rPr>
      </w:pPr>
      <w:r w:rsidDel="00000000" w:rsidR="00000000" w:rsidRPr="00000000">
        <w:rPr>
          <w:rtl w:val="0"/>
        </w:rPr>
      </w:r>
    </w:p>
    <w:p w:rsidR="00000000" w:rsidDel="00000000" w:rsidP="00000000" w:rsidRDefault="00000000" w:rsidRPr="00000000" w14:paraId="00000086">
      <w:pPr>
        <w:ind w:left="720" w:firstLine="0"/>
        <w:rPr>
          <w:color w:val="1155cc"/>
        </w:rPr>
      </w:pPr>
      <w:r w:rsidDel="00000000" w:rsidR="00000000" w:rsidRPr="00000000">
        <w:rPr>
          <w:rtl w:val="0"/>
        </w:rPr>
      </w:r>
    </w:p>
    <w:p w:rsidR="00000000" w:rsidDel="00000000" w:rsidP="00000000" w:rsidRDefault="00000000" w:rsidRPr="00000000" w14:paraId="00000087">
      <w:pPr>
        <w:ind w:left="720" w:firstLine="0"/>
        <w:rPr>
          <w:color w:val="1155cc"/>
        </w:rPr>
      </w:pPr>
      <w:r w:rsidDel="00000000" w:rsidR="00000000" w:rsidRPr="00000000">
        <w:rPr>
          <w:rtl w:val="0"/>
        </w:rPr>
      </w:r>
    </w:p>
    <w:p w:rsidR="00000000" w:rsidDel="00000000" w:rsidP="00000000" w:rsidRDefault="00000000" w:rsidRPr="00000000" w14:paraId="00000088">
      <w:pPr>
        <w:ind w:left="720" w:firstLine="0"/>
        <w:rPr>
          <w:color w:val="1155cc"/>
        </w:rPr>
      </w:pPr>
      <w:r w:rsidDel="00000000" w:rsidR="00000000" w:rsidRPr="00000000">
        <w:rPr>
          <w:rtl w:val="0"/>
        </w:rPr>
      </w:r>
    </w:p>
    <w:p w:rsidR="00000000" w:rsidDel="00000000" w:rsidP="00000000" w:rsidRDefault="00000000" w:rsidRPr="00000000" w14:paraId="00000089">
      <w:pPr>
        <w:ind w:left="720" w:firstLine="0"/>
        <w:rPr>
          <w:color w:val="1155cc"/>
        </w:rPr>
      </w:pPr>
      <w:r w:rsidDel="00000000" w:rsidR="00000000" w:rsidRPr="00000000">
        <w:rPr>
          <w:rtl w:val="0"/>
        </w:rPr>
      </w:r>
    </w:p>
    <w:p w:rsidR="00000000" w:rsidDel="00000000" w:rsidP="00000000" w:rsidRDefault="00000000" w:rsidRPr="00000000" w14:paraId="0000008A">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Nehemiah%208&amp;version=NIV" TargetMode="External"/><Relationship Id="rId10" Type="http://schemas.openxmlformats.org/officeDocument/2006/relationships/hyperlink" Target="https://www.biblegateway.com/passage/?search=Nehemiah%208&amp;version=NIV" TargetMode="External"/><Relationship Id="rId13" Type="http://schemas.openxmlformats.org/officeDocument/2006/relationships/footer" Target="footer1.xml"/><Relationship Id="rId12" Type="http://schemas.openxmlformats.org/officeDocument/2006/relationships/hyperlink" Target="https://www.biblegateway.com/passage/?search=Nehemiah%20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Nehemiah%20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Nehemiah%208&amp;version=NIV" TargetMode="External"/><Relationship Id="rId8" Type="http://schemas.openxmlformats.org/officeDocument/2006/relationships/hyperlink" Target="https://www.biblegateway.com/passage/?search=Nehemiah%20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7juy0k1yxiQypOTRKwZ/mXEETg==">CgMxLjAyCGguZ2pkZ3hzMg5oLnQwN2wwdnFpcjI5YzgAciExb2VZQTdJeVJ6a0JOekM1a0o5SDRZY0ttcUdlOFJjRFQ=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