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30:1-3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30:1-3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i w:val="1"/>
          <w:rtl w:val="0"/>
        </w:rPr>
        <w:t xml:space="preserve">“I will exalt you, Lord, for you lifted me out of the depths and did not let my enemies gloat over me.”</w:t>
      </w:r>
      <w:r w:rsidDel="00000000" w:rsidR="00000000" w:rsidRPr="00000000">
        <w:rPr>
          <w:rtl w:val="0"/>
        </w:rPr>
        <w:t xml:space="preserve"> The Psalmist has his reasons to exalt God. Do you have any reason to exalt Him in the past week or so?</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i w:val="1"/>
          <w:rtl w:val="0"/>
        </w:rPr>
        <w:t xml:space="preserve">“Lord my God, I called to you for help, and you healed me. You, Lord, brought me up from the realm of the dead; you spared me from going down to the pit.”</w:t>
      </w:r>
      <w:r w:rsidDel="00000000" w:rsidR="00000000" w:rsidRPr="00000000">
        <w:rPr>
          <w:rtl w:val="0"/>
        </w:rPr>
        <w:t xml:space="preserve"> It seems that the Psalmist underwent a life-threatening illness but recovered. Do you think you can hope on God to even heal your illness and spare your time on earth?</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pPr>
      <w:r w:rsidDel="00000000" w:rsidR="00000000" w:rsidRPr="00000000">
        <w:rPr>
          <w:rtl w:val="0"/>
        </w:rPr>
        <w:t xml:space="preserve">As you read what the Psalmist wrote, who is God to him? Someone who is close and caring or someone who is distant and unresponsive? How about you?</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PSALM 30:4-7</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30:4-7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rPr/>
      </w:pPr>
      <w:r w:rsidDel="00000000" w:rsidR="00000000" w:rsidRPr="00000000">
        <w:rPr>
          <w:i w:val="1"/>
          <w:rtl w:val="0"/>
        </w:rPr>
        <w:t xml:space="preserve">“Sing the praises of the Lord, you his faithful people; praise his holy name. For his anger lasts only a moment, but his favor lasts a lifetime; weeping may stay for the night, but rejoicing comes in the morning.”</w:t>
      </w:r>
      <w:r w:rsidDel="00000000" w:rsidR="00000000" w:rsidRPr="00000000">
        <w:rPr>
          <w:rtl w:val="0"/>
        </w:rPr>
        <w:t xml:space="preserve"> It is interesting that the Psalmist acknowledges the anger of the Lord but describes it as momentary. Bad times will not last and good times will not fail to come. It is an optimistic view of life because of who God is. Do you think God is like that? Do you think God is someone who will bring a song to your heart and a smile to your lips?</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rtl w:val="0"/>
        </w:rPr>
        <w:t xml:space="preserve">“When I felt secure, I said, “I will never be shaken.” Lord, when you favored me, you made my royal mountain stand firm; but when you hid your face, I was dismayed.”</w:t>
      </w:r>
      <w:r w:rsidDel="00000000" w:rsidR="00000000" w:rsidRPr="00000000">
        <w:rPr>
          <w:rtl w:val="0"/>
        </w:rPr>
        <w:t xml:space="preserve"> In other words, when his relationship with God is good, the Psalmist feels invincible but when that relationship is shaken then the Psalmist is stressed and worried. What do you think? Is it possible for God to have such an influence on you?</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pPr>
      <w:r w:rsidDel="00000000" w:rsidR="00000000" w:rsidRPr="00000000">
        <w:rPr>
          <w:rtl w:val="0"/>
        </w:rPr>
        <w:t xml:space="preserve">The Psalmist does not deny the bad times in his life but it is his relationship with God that makes the difference. Even more so, the Psalmist believes that God is willing to focus on strengthening the relationship rather than dwell on failures and weaknesses. What do you think? Is God really like this?</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b w:val="1"/>
        </w:rPr>
      </w:pPr>
      <w:hyperlink r:id="rId11">
        <w:r w:rsidDel="00000000" w:rsidR="00000000" w:rsidRPr="00000000">
          <w:rPr>
            <w:b w:val="1"/>
            <w:color w:val="1155cc"/>
            <w:u w:val="single"/>
            <w:rtl w:val="0"/>
          </w:rPr>
          <w:t xml:space="preserve">PSALM 30:8-12</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30:8-12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Further Thoughts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2"/>
        </w:numPr>
        <w:spacing w:after="0" w:lineRule="auto"/>
        <w:ind w:left="720" w:hanging="360"/>
        <w:rPr/>
      </w:pPr>
      <w:r w:rsidDel="00000000" w:rsidR="00000000" w:rsidRPr="00000000">
        <w:rPr>
          <w:i w:val="1"/>
          <w:rtl w:val="0"/>
        </w:rPr>
        <w:t xml:space="preserve">To you, Lord, I called; to the Lord I cried for mercy: “What is gained if I am silenced, if I go down to the pit? Will the dust praise you? Will it proclaim your faithfulness? Hear, Lord, and be merciful to me; Lord, be my help.”</w:t>
      </w:r>
      <w:r w:rsidDel="00000000" w:rsidR="00000000" w:rsidRPr="00000000">
        <w:rPr>
          <w:rtl w:val="0"/>
        </w:rPr>
        <w:t xml:space="preserve"> As you listen to the Psalmist’s prayer for mercy, you realise that he goes beyond appealing for help. He rests on his relationship with Him. What would you rest on and be assured that God would surely hear your prayer and answer your need?</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numPr>
          <w:ilvl w:val="0"/>
          <w:numId w:val="2"/>
        </w:numPr>
        <w:spacing w:after="0" w:lineRule="auto"/>
        <w:ind w:left="720" w:hanging="360"/>
        <w:rPr/>
      </w:pPr>
      <w:r w:rsidDel="00000000" w:rsidR="00000000" w:rsidRPr="00000000">
        <w:rPr>
          <w:i w:val="1"/>
          <w:rtl w:val="0"/>
        </w:rPr>
        <w:t xml:space="preserve">“You turned my wailing into dancing; you removed my sackcloth and clothed me with joy, that my heart may sing your praises and not be silent.”</w:t>
      </w:r>
      <w:r w:rsidDel="00000000" w:rsidR="00000000" w:rsidRPr="00000000">
        <w:rPr>
          <w:rtl w:val="0"/>
        </w:rPr>
        <w:t xml:space="preserve"> God is the cause of his joy and gladness. Is God a source of joy and gladness in your life? Do you smile your way through life or are you constantly worried and fearful and stressed?</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rPr/>
      </w:pPr>
      <w:r w:rsidDel="00000000" w:rsidR="00000000" w:rsidRPr="00000000">
        <w:rPr>
          <w:i w:val="1"/>
          <w:rtl w:val="0"/>
        </w:rPr>
        <w:t xml:space="preserve">“Lord my God, I will praise you forever.”</w:t>
      </w:r>
      <w:r w:rsidDel="00000000" w:rsidR="00000000" w:rsidRPr="00000000">
        <w:rPr>
          <w:rtl w:val="0"/>
        </w:rPr>
        <w:t xml:space="preserve"> Who is God to you? A source of joy or a burden to carry? How can you turn your relationship with Him to be like the Psalmist’s experience of Him?</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t xml:space="preserve">Sunday</w:t>
      </w:r>
    </w:p>
    <w:p w:rsidR="00000000" w:rsidDel="00000000" w:rsidP="00000000" w:rsidRDefault="00000000" w:rsidRPr="00000000" w14:paraId="00000068">
      <w:pPr>
        <w:ind w:left="360" w:firstLine="0"/>
        <w:rPr/>
      </w:pPr>
      <w:r w:rsidDel="00000000" w:rsidR="00000000" w:rsidRPr="00000000">
        <w:rPr>
          <w:rtl w:val="0"/>
        </w:rPr>
      </w:r>
    </w:p>
    <w:p w:rsidR="00000000" w:rsidDel="00000000" w:rsidP="00000000" w:rsidRDefault="00000000" w:rsidRPr="00000000" w14:paraId="00000069">
      <w:pPr>
        <w:pStyle w:val="Heading5"/>
        <w:spacing w:before="0" w:lineRule="auto"/>
        <w:rPr/>
      </w:pPr>
      <w:bookmarkStart w:colFirst="0" w:colLast="0" w:name="_heading=h.p8jgck3g3u7p" w:id="2"/>
      <w:bookmarkEnd w:id="2"/>
      <w:r w:rsidDel="00000000" w:rsidR="00000000" w:rsidRPr="00000000">
        <w:rPr>
          <w:rtl w:val="0"/>
        </w:rPr>
        <w:t xml:space="preserve">YOU TURNED MY WAILING INTO DANCING</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i w:val="1"/>
          <w:rtl w:val="0"/>
        </w:rPr>
        <w:t xml:space="preserve">“Sing the praises of the Lord, you his faithful people; praise his holy name. For his anger lasts only a moment, but his favor lasts a lifetime; weeping may stay for the night, but rejoicing comes in the morning.”</w:t>
      </w:r>
    </w:p>
    <w:p w:rsidR="00000000" w:rsidDel="00000000" w:rsidP="00000000" w:rsidRDefault="00000000" w:rsidRPr="00000000" w14:paraId="0000006C">
      <w:pPr>
        <w:rPr/>
      </w:pPr>
      <w:r w:rsidDel="00000000" w:rsidR="00000000" w:rsidRPr="00000000">
        <w:rPr>
          <w:rtl w:val="0"/>
        </w:rPr>
        <w:t xml:space="preserve">To the Psalmist, God is joy and not a killjoy. Sure, our sinful ways, our disregard of him, our selfishness and our weakness towards our fleshly desires all will affect our relationship with him because, like it or not, he is holy.</w:t>
      </w:r>
    </w:p>
    <w:p w:rsidR="00000000" w:rsidDel="00000000" w:rsidP="00000000" w:rsidRDefault="00000000" w:rsidRPr="00000000" w14:paraId="0000006D">
      <w:pPr>
        <w:rPr/>
      </w:pPr>
      <w:r w:rsidDel="00000000" w:rsidR="00000000" w:rsidRPr="00000000">
        <w:rPr>
          <w:rtl w:val="0"/>
        </w:rPr>
        <w:t xml:space="preserve">Yet he was the one who took the initiative to help us find our way back to him through the sacrifice of his son. God does not relish condemning us; he desires us to find our way back to him so we may be blessed once again. God wants to put that smile on our face.</w:t>
      </w:r>
    </w:p>
    <w:p w:rsidR="00000000" w:rsidDel="00000000" w:rsidP="00000000" w:rsidRDefault="00000000" w:rsidRPr="00000000" w14:paraId="0000006E">
      <w:pPr>
        <w:rPr/>
      </w:pPr>
      <w:r w:rsidDel="00000000" w:rsidR="00000000" w:rsidRPr="00000000">
        <w:rPr>
          <w:rtl w:val="0"/>
        </w:rPr>
        <w:t xml:space="preserve">Let’s not become big headed when we understand this. This is who he is. We are dirtbags but he is love. And so, on the basis of what our Lord has done for us (at God’s initiative), God has opened the door for us to pray and seek his mercy and help. And so we should, with the confidence based on the finished work of our Lord.</w:t>
      </w:r>
    </w:p>
    <w:p w:rsidR="00000000" w:rsidDel="00000000" w:rsidP="00000000" w:rsidRDefault="00000000" w:rsidRPr="00000000" w14:paraId="0000006F">
      <w:pPr>
        <w:rPr/>
      </w:pPr>
      <w:r w:rsidDel="00000000" w:rsidR="00000000" w:rsidRPr="00000000">
        <w:rPr>
          <w:rtl w:val="0"/>
        </w:rPr>
        <w:t xml:space="preserve">The Psalmist calls on us to praise the Lord who is the God of our joy. Have we been taking advantage of our relationship with God to be joyful or do we wallow in our pain, our loss, our ill health, our poverty, our loneliness, our problems and our obstacles? </w:t>
      </w:r>
    </w:p>
    <w:p w:rsidR="00000000" w:rsidDel="00000000" w:rsidP="00000000" w:rsidRDefault="00000000" w:rsidRPr="00000000" w14:paraId="00000070">
      <w:pPr>
        <w:rPr>
          <w:b w:val="1"/>
        </w:rPr>
      </w:pPr>
      <w:r w:rsidDel="00000000" w:rsidR="00000000" w:rsidRPr="00000000">
        <w:rPr>
          <w:i w:val="1"/>
          <w:rtl w:val="0"/>
        </w:rPr>
        <w:t xml:space="preserve">“You turned my wailing into dancing; you removed my sackcloth and clothed me with joy, that my heart may sing your praises and not be silent. Lord my God, I will praise you forever.”</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3">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4">
      <w:pPr>
        <w:spacing w:after="0" w:lineRule="auto"/>
        <w:ind w:left="720" w:firstLine="0"/>
        <w:rPr/>
      </w:pPr>
      <w:r w:rsidDel="00000000" w:rsidR="00000000" w:rsidRPr="00000000">
        <w:rPr>
          <w:rtl w:val="0"/>
        </w:rPr>
      </w:r>
    </w:p>
    <w:p w:rsidR="00000000" w:rsidDel="00000000" w:rsidP="00000000" w:rsidRDefault="00000000" w:rsidRPr="00000000" w14:paraId="00000075">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6">
      <w:pPr>
        <w:ind w:left="720" w:firstLine="0"/>
        <w:rPr>
          <w:color w:val="1155cc"/>
        </w:rPr>
      </w:pPr>
      <w:r w:rsidDel="00000000" w:rsidR="00000000" w:rsidRPr="00000000">
        <w:rPr>
          <w:rtl w:val="0"/>
        </w:rPr>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30&amp;version=NIV" TargetMode="External"/><Relationship Id="rId10" Type="http://schemas.openxmlformats.org/officeDocument/2006/relationships/hyperlink" Target="https://www.biblegateway.com/passage/?search=Psalm%2030&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3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3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30&amp;version=NIV" TargetMode="External"/><Relationship Id="rId8" Type="http://schemas.openxmlformats.org/officeDocument/2006/relationships/hyperlink" Target="https://www.biblegateway.com/passage/?search=Psalm%2030&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Vp1mpDlFMaMQV2EsCp+PzlIr8w==">CgMxLjAyCGguZ2pkZ3hzMg5oLnQwN2wwdnFpcjI5YzIOaC5wOGpnY2szZzN1N3A4AHIhMUZhOGlDcksweEtRN21tRjd4M0tZY0hZX1lnemJoR1o4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