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color w:val="2f5496"/>
          <w:sz w:val="80"/>
          <w:szCs w:val="80"/>
        </w:rPr>
      </w:pPr>
      <w:bookmarkStart w:colFirst="0" w:colLast="0" w:name="_heading=h.gjdgxs" w:id="0"/>
      <w:bookmarkEnd w:id="0"/>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PSALM 29:1-2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PSALM 29:1-2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spacing w:after="0" w:lineRule="auto"/>
        <w:ind w:left="0" w:firstLine="0"/>
        <w:rPr/>
      </w:pPr>
      <w:r w:rsidDel="00000000" w:rsidR="00000000" w:rsidRPr="00000000">
        <w:rPr>
          <w:rtl w:val="0"/>
        </w:rPr>
      </w:r>
    </w:p>
    <w:p w:rsidR="00000000" w:rsidDel="00000000" w:rsidP="00000000" w:rsidRDefault="00000000" w:rsidRPr="00000000" w14:paraId="00000024">
      <w:pPr>
        <w:numPr>
          <w:ilvl w:val="0"/>
          <w:numId w:val="1"/>
        </w:numPr>
        <w:spacing w:after="0" w:lineRule="auto"/>
        <w:ind w:left="720" w:hanging="360"/>
        <w:rPr/>
      </w:pPr>
      <w:r w:rsidDel="00000000" w:rsidR="00000000" w:rsidRPr="00000000">
        <w:rPr>
          <w:i w:val="1"/>
          <w:rtl w:val="0"/>
        </w:rPr>
        <w:t xml:space="preserve">“Ascribe to the Lord glory and strength. Ascribe to the Lord the glory due his name.”</w:t>
      </w:r>
      <w:r w:rsidDel="00000000" w:rsidR="00000000" w:rsidRPr="00000000">
        <w:rPr>
          <w:rtl w:val="0"/>
        </w:rPr>
        <w:t xml:space="preserve"> The Psalmist calls on us to give God the glory and strength that is due his name. In other words, to see and acknowledge Him for who he truly is. How would you imagine the strength and power of God? As you imagine being in the Presence of God, what would you see and feel?</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1"/>
        </w:numPr>
        <w:spacing w:after="0" w:lineRule="auto"/>
        <w:ind w:left="720" w:hanging="360"/>
        <w:rPr/>
      </w:pPr>
      <w:r w:rsidDel="00000000" w:rsidR="00000000" w:rsidRPr="00000000">
        <w:rPr>
          <w:rtl w:val="0"/>
        </w:rPr>
        <w:t xml:space="preserve">The Psalmist calls on “the heavenly beings” to acknowledge the glory and strength of  God. Who would you understand these to be? Would they be greater than the most powerful countries on earth, the richest people and the most intelligent and gifted among us? Do you think God is greater than all of these in terms of strength and ability?</w:t>
      </w:r>
      <w:r w:rsidDel="00000000" w:rsidR="00000000" w:rsidRPr="00000000">
        <w:rPr>
          <w:rtl w:val="0"/>
        </w:rPr>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1"/>
        </w:numPr>
        <w:spacing w:after="0" w:lineRule="auto"/>
        <w:ind w:left="720" w:hanging="360"/>
        <w:rPr/>
      </w:pPr>
      <w:r w:rsidDel="00000000" w:rsidR="00000000" w:rsidRPr="00000000">
        <w:rPr>
          <w:i w:val="1"/>
          <w:rtl w:val="0"/>
        </w:rPr>
        <w:t xml:space="preserve">“ … worship the Lord in the splendor of his holiness.”</w:t>
      </w:r>
      <w:r w:rsidDel="00000000" w:rsidR="00000000" w:rsidRPr="00000000">
        <w:rPr>
          <w:rtl w:val="0"/>
        </w:rPr>
        <w:t xml:space="preserve"> While “holiness” connotes righteousness and purity, it means much more: the fact that God is not like us or any of his Creation. He is way beyond what we can even imagine. What is the Psalmist encouraging you to understand and see as you enter into the Presence of the holy God in these few verses?</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Wednesday and Thursday</w:t>
      </w:r>
    </w:p>
    <w:p w:rsidR="00000000" w:rsidDel="00000000" w:rsidP="00000000" w:rsidRDefault="00000000" w:rsidRPr="00000000" w14:paraId="00000031">
      <w:pPr>
        <w:ind w:left="360" w:firstLine="0"/>
        <w:rPr/>
      </w:pPr>
      <w:r w:rsidDel="00000000" w:rsidR="00000000" w:rsidRPr="00000000">
        <w:rPr>
          <w:rtl w:val="0"/>
        </w:rPr>
      </w:r>
    </w:p>
    <w:p w:rsidR="00000000" w:rsidDel="00000000" w:rsidP="00000000" w:rsidRDefault="00000000" w:rsidRPr="00000000" w14:paraId="00000032">
      <w:pPr>
        <w:rPr/>
      </w:pPr>
      <w:hyperlink r:id="rId9">
        <w:r w:rsidDel="00000000" w:rsidR="00000000" w:rsidRPr="00000000">
          <w:rPr>
            <w:b w:val="1"/>
            <w:color w:val="1155cc"/>
            <w:u w:val="single"/>
            <w:rtl w:val="0"/>
          </w:rPr>
          <w:t xml:space="preserve">PSALM 29:3-9</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PSALM 29:3-9</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E">
      <w:pPr>
        <w:spacing w:after="0" w:lineRule="auto"/>
        <w:ind w:left="850" w:firstLine="0"/>
        <w:rPr>
          <w:b w:val="1"/>
          <w:color w:val="1155cc"/>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Further Thoughts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6"/>
        </w:numPr>
        <w:spacing w:after="0" w:lineRule="auto"/>
        <w:ind w:left="720" w:hanging="360"/>
      </w:pPr>
      <w:r w:rsidDel="00000000" w:rsidR="00000000" w:rsidRPr="00000000">
        <w:rPr>
          <w:rtl w:val="0"/>
        </w:rPr>
        <w:t xml:space="preserve">The Psalmist gives us a sense of this glory and strength by comparing his voice to the power of nature. Read through vv3-9: What is the Psalmist conveying to you? How do you feel about the God in whose Presence you are?</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6"/>
        </w:numPr>
        <w:spacing w:after="0" w:lineRule="auto"/>
        <w:ind w:left="720" w:hanging="360"/>
        <w:rPr/>
      </w:pPr>
      <w:r w:rsidDel="00000000" w:rsidR="00000000" w:rsidRPr="00000000">
        <w:rPr>
          <w:rtl w:val="0"/>
        </w:rPr>
        <w:t xml:space="preserve">Since we know much more about the greater powers in the Universe—the sun and stars and black holes—how would you imagine the glory and strength of the One who created the Universe?</w:t>
      </w: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6"/>
        </w:numPr>
        <w:spacing w:after="0" w:lineRule="auto"/>
        <w:ind w:left="720" w:hanging="360"/>
        <w:rPr/>
      </w:pPr>
      <w:r w:rsidDel="00000000" w:rsidR="00000000" w:rsidRPr="00000000">
        <w:rPr>
          <w:i w:val="1"/>
          <w:rtl w:val="0"/>
        </w:rPr>
        <w:t xml:space="preserve">And in his temple all cry, “Glory!”</w:t>
      </w:r>
      <w:r w:rsidDel="00000000" w:rsidR="00000000" w:rsidRPr="00000000">
        <w:rPr>
          <w:rtl w:val="0"/>
        </w:rPr>
        <w:t xml:space="preserve"> What about you? If you have caught a sense of the glory and strength of God, how would you respond to this God in whose Presence you are?</w:t>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C">
      <w:pPr>
        <w:ind w:left="360" w:firstLine="0"/>
        <w:rPr/>
      </w:pPr>
      <w:r w:rsidDel="00000000" w:rsidR="00000000" w:rsidRPr="00000000">
        <w:rPr>
          <w:rtl w:val="0"/>
        </w:rPr>
      </w:r>
    </w:p>
    <w:p w:rsidR="00000000" w:rsidDel="00000000" w:rsidP="00000000" w:rsidRDefault="00000000" w:rsidRPr="00000000" w14:paraId="0000004D">
      <w:pPr>
        <w:rPr>
          <w:b w:val="1"/>
        </w:rPr>
      </w:pPr>
      <w:hyperlink r:id="rId11">
        <w:r w:rsidDel="00000000" w:rsidR="00000000" w:rsidRPr="00000000">
          <w:rPr>
            <w:b w:val="1"/>
            <w:color w:val="1155cc"/>
            <w:u w:val="single"/>
            <w:rtl w:val="0"/>
          </w:rPr>
          <w:t xml:space="preserve">PSALM 29:10-11</w:t>
        </w:r>
      </w:hyperlink>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2">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3">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4">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PSALM 29:10-11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7">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b w:val="1"/>
          <w:rtl w:val="0"/>
        </w:rPr>
        <w:t xml:space="preserve">Further Thoughts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2"/>
        </w:numPr>
        <w:spacing w:after="0" w:lineRule="auto"/>
        <w:ind w:left="720" w:hanging="360"/>
        <w:rPr/>
      </w:pPr>
      <w:r w:rsidDel="00000000" w:rsidR="00000000" w:rsidRPr="00000000">
        <w:rPr>
          <w:i w:val="1"/>
          <w:rtl w:val="0"/>
        </w:rPr>
        <w:t xml:space="preserve">“The Lord sits enthroned over the flood; the Lord is enthroned as King forever.”</w:t>
      </w:r>
      <w:r w:rsidDel="00000000" w:rsidR="00000000" w:rsidRPr="00000000">
        <w:rPr>
          <w:rtl w:val="0"/>
        </w:rPr>
        <w:t xml:space="preserve"> Here then is the picture of complete authority, complete mastery, complete power. Nothing can shake God. Is this the God you worship and offer your prayers to?</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numPr>
          <w:ilvl w:val="0"/>
          <w:numId w:val="2"/>
        </w:numPr>
        <w:spacing w:after="0" w:lineRule="auto"/>
        <w:ind w:left="720" w:hanging="360"/>
        <w:rPr/>
      </w:pPr>
      <w:r w:rsidDel="00000000" w:rsidR="00000000" w:rsidRPr="00000000">
        <w:rPr>
          <w:i w:val="1"/>
          <w:rtl w:val="0"/>
        </w:rPr>
        <w:t xml:space="preserve">“The Lord gives strength to his people; the Lord blesses his people with peace.”</w:t>
      </w:r>
      <w:r w:rsidDel="00000000" w:rsidR="00000000" w:rsidRPr="00000000">
        <w:rPr>
          <w:rtl w:val="0"/>
        </w:rPr>
        <w:t xml:space="preserve"> Now it becomes personal: we are his people, who bear his name and enjoy his affection. How do you feel?</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2"/>
        </w:numPr>
        <w:spacing w:after="0" w:lineRule="auto"/>
        <w:ind w:left="720" w:hanging="360"/>
        <w:rPr/>
      </w:pPr>
      <w:r w:rsidDel="00000000" w:rsidR="00000000" w:rsidRPr="00000000">
        <w:rPr>
          <w:rtl w:val="0"/>
        </w:rPr>
        <w:t xml:space="preserve">As you spend time in the Presence of God, do not lose this picture that the Psalmist has painted for you. Take time to share with Him the concerns of your heart. Speak to him as he has granted you permission to do so.</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pStyle w:val="Heading1"/>
        <w:rPr/>
      </w:pPr>
      <w:r w:rsidDel="00000000" w:rsidR="00000000" w:rsidRPr="00000000">
        <w:rPr>
          <w:rtl w:val="0"/>
        </w:rPr>
        <w:t xml:space="preserve">Sunday</w:t>
      </w:r>
    </w:p>
    <w:p w:rsidR="00000000" w:rsidDel="00000000" w:rsidP="00000000" w:rsidRDefault="00000000" w:rsidRPr="00000000" w14:paraId="00000068">
      <w:pPr>
        <w:ind w:left="360" w:firstLine="0"/>
        <w:rPr/>
      </w:pPr>
      <w:r w:rsidDel="00000000" w:rsidR="00000000" w:rsidRPr="00000000">
        <w:rPr>
          <w:rtl w:val="0"/>
        </w:rPr>
      </w:r>
    </w:p>
    <w:p w:rsidR="00000000" w:rsidDel="00000000" w:rsidP="00000000" w:rsidRDefault="00000000" w:rsidRPr="00000000" w14:paraId="00000069">
      <w:pPr>
        <w:pStyle w:val="Heading5"/>
        <w:spacing w:before="0" w:lineRule="auto"/>
        <w:rPr/>
      </w:pPr>
      <w:bookmarkStart w:colFirst="0" w:colLast="0" w:name="_heading=h.p8jgck3g3u7p" w:id="2"/>
      <w:bookmarkEnd w:id="2"/>
      <w:r w:rsidDel="00000000" w:rsidR="00000000" w:rsidRPr="00000000">
        <w:rPr>
          <w:rtl w:val="0"/>
        </w:rPr>
        <w:t xml:space="preserve">GLORY AND STRENGTH</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i w:val="1"/>
        </w:rPr>
      </w:pPr>
      <w:r w:rsidDel="00000000" w:rsidR="00000000" w:rsidRPr="00000000">
        <w:rPr>
          <w:i w:val="1"/>
          <w:rtl w:val="0"/>
        </w:rPr>
        <w:t xml:space="preserve">“Ascribe to the Lord, you heavenly beings, ascribe to the Lord glory and strength. Ascribe to the Lord the glory due his name; worship the Lord in the splendor of his holiness.”</w:t>
      </w:r>
    </w:p>
    <w:p w:rsidR="00000000" w:rsidDel="00000000" w:rsidP="00000000" w:rsidRDefault="00000000" w:rsidRPr="00000000" w14:paraId="0000006C">
      <w:pPr>
        <w:rPr/>
      </w:pPr>
      <w:r w:rsidDel="00000000" w:rsidR="00000000" w:rsidRPr="00000000">
        <w:rPr>
          <w:rtl w:val="0"/>
        </w:rPr>
        <w:t xml:space="preserve">We live our lives as mortals, always subject to the power of the elements, the power of wealth, position, and brute force. Everyday as we read the news we are reminded of how weak we are, how little control we have in our lives.</w:t>
      </w:r>
    </w:p>
    <w:p w:rsidR="00000000" w:rsidDel="00000000" w:rsidP="00000000" w:rsidRDefault="00000000" w:rsidRPr="00000000" w14:paraId="0000006D">
      <w:pPr>
        <w:rPr/>
      </w:pPr>
      <w:r w:rsidDel="00000000" w:rsidR="00000000" w:rsidRPr="00000000">
        <w:rPr>
          <w:rtl w:val="0"/>
        </w:rPr>
        <w:t xml:space="preserve">In our weakness, God is a comfort: a warm blanket of hope and encouragement, shielding us from the worst of the evil that wields such power.</w:t>
      </w:r>
    </w:p>
    <w:p w:rsidR="00000000" w:rsidDel="00000000" w:rsidP="00000000" w:rsidRDefault="00000000" w:rsidRPr="00000000" w14:paraId="0000006E">
      <w:pPr>
        <w:rPr/>
      </w:pPr>
      <w:r w:rsidDel="00000000" w:rsidR="00000000" w:rsidRPr="00000000">
        <w:rPr>
          <w:rtl w:val="0"/>
        </w:rPr>
        <w:t xml:space="preserve">This is, of course, true. God indeed is our comfort, our protector, our bulwark against our enemies. But it is false if we think that that is all God is and can do. With such thinking we easily fall into the habit of treating God irreverently and sometimes even with contempt, as if he is merely a superior mortal but still subject to the laws of the Universe. We fail to see the glory and strength of God and that is a mistake we can ill afford. God is the One who laid down the laws of the Universe.</w:t>
      </w:r>
    </w:p>
    <w:p w:rsidR="00000000" w:rsidDel="00000000" w:rsidP="00000000" w:rsidRDefault="00000000" w:rsidRPr="00000000" w14:paraId="0000006F">
      <w:pPr>
        <w:rPr/>
      </w:pPr>
      <w:r w:rsidDel="00000000" w:rsidR="00000000" w:rsidRPr="00000000">
        <w:rPr>
          <w:rtl w:val="0"/>
        </w:rPr>
        <w:t xml:space="preserve">It is true that God has decided, for the sake of humanity, to allow a “safe” period so man has the opportunity to respond to the saving grace of our Lord. Our time is not the time when we will experience the fullness of his glory and strength; that would be when Christ comes again in judgement.</w:t>
      </w:r>
    </w:p>
    <w:p w:rsidR="00000000" w:rsidDel="00000000" w:rsidP="00000000" w:rsidRDefault="00000000" w:rsidRPr="00000000" w14:paraId="00000070">
      <w:pPr>
        <w:rPr/>
      </w:pPr>
      <w:r w:rsidDel="00000000" w:rsidR="00000000" w:rsidRPr="00000000">
        <w:rPr>
          <w:rtl w:val="0"/>
        </w:rPr>
        <w:t xml:space="preserve">However, it is not true that our prayers are therefore futile and all we can ever know of God is comfort and grace. God is the God who sits over the Universe and in the name of our Lord he hears our prayers. We cannot manipulate him and bend him to our will but he will hear our prayers.</w:t>
      </w:r>
    </w:p>
    <w:p w:rsidR="00000000" w:rsidDel="00000000" w:rsidP="00000000" w:rsidRDefault="00000000" w:rsidRPr="00000000" w14:paraId="00000071">
      <w:pPr>
        <w:rPr/>
      </w:pPr>
      <w:r w:rsidDel="00000000" w:rsidR="00000000" w:rsidRPr="00000000">
        <w:rPr>
          <w:rtl w:val="0"/>
        </w:rPr>
        <w:t xml:space="preserve">The Psalmist calls on us to ascribe glory and strength to our God and we must stand proud that he is on our side.</w:t>
      </w:r>
    </w:p>
    <w:p w:rsidR="00000000" w:rsidDel="00000000" w:rsidP="00000000" w:rsidRDefault="00000000" w:rsidRPr="00000000" w14:paraId="00000072">
      <w:pPr>
        <w:rPr>
          <w:b w:val="1"/>
        </w:rPr>
      </w:pPr>
      <w:r w:rsidDel="00000000" w:rsidR="00000000" w:rsidRPr="00000000">
        <w:rPr>
          <w:i w:val="1"/>
          <w:rtl w:val="0"/>
        </w:rPr>
        <w:t xml:space="preserve">“The Lord sits enthroned over the flood; the Lord is enthroned as King forever. The Lord gives strength to his people; the Lord blesses his people with peace.”</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6">
      <w:pPr>
        <w:spacing w:after="0" w:lineRule="auto"/>
        <w:ind w:left="720" w:firstLine="0"/>
        <w:rPr/>
      </w:pPr>
      <w:r w:rsidDel="00000000" w:rsidR="00000000" w:rsidRPr="00000000">
        <w:rPr>
          <w:rtl w:val="0"/>
        </w:rPr>
      </w:r>
    </w:p>
    <w:p w:rsidR="00000000" w:rsidDel="00000000" w:rsidP="00000000" w:rsidRDefault="00000000" w:rsidRPr="00000000" w14:paraId="00000077">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8">
      <w:pPr>
        <w:ind w:left="720" w:firstLine="0"/>
        <w:rPr>
          <w:color w:val="1155cc"/>
        </w:rPr>
      </w:pPr>
      <w:r w:rsidDel="00000000" w:rsidR="00000000" w:rsidRPr="00000000">
        <w:rPr>
          <w:rtl w:val="0"/>
        </w:rPr>
      </w:r>
    </w:p>
    <w:p w:rsidR="00000000" w:rsidDel="00000000" w:rsidP="00000000" w:rsidRDefault="00000000" w:rsidRPr="00000000" w14:paraId="00000079">
      <w:pPr>
        <w:ind w:left="720" w:firstLine="0"/>
        <w:rPr>
          <w:color w:val="1155cc"/>
        </w:rPr>
      </w:pPr>
      <w:r w:rsidDel="00000000" w:rsidR="00000000" w:rsidRPr="00000000">
        <w:rPr>
          <w:rtl w:val="0"/>
        </w:rPr>
      </w:r>
    </w:p>
    <w:p w:rsidR="00000000" w:rsidDel="00000000" w:rsidP="00000000" w:rsidRDefault="00000000" w:rsidRPr="00000000" w14:paraId="0000007A">
      <w:pPr>
        <w:ind w:left="720" w:firstLine="0"/>
        <w:rPr>
          <w:color w:val="1155cc"/>
        </w:rPr>
      </w:pPr>
      <w:r w:rsidDel="00000000" w:rsidR="00000000" w:rsidRPr="00000000">
        <w:rPr>
          <w:rtl w:val="0"/>
        </w:rPr>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center"/>
      <w:rPr>
        <w:color w:val="999999"/>
        <w:sz w:val="20"/>
        <w:szCs w:val="20"/>
      </w:rPr>
    </w:pPr>
    <w:r w:rsidDel="00000000" w:rsidR="00000000" w:rsidRPr="00000000">
      <w:rPr>
        <w:color w:val="999999"/>
        <w:sz w:val="16"/>
        <w:szCs w:val="16"/>
        <w:rtl w:val="0"/>
      </w:rPr>
      <w:t xml:space="preserve">©2025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29&amp;version=NIV" TargetMode="External"/><Relationship Id="rId10" Type="http://schemas.openxmlformats.org/officeDocument/2006/relationships/hyperlink" Target="https://www.biblegateway.com/passage/?search=Psalm%2029&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29&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29&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29&amp;version=NIV" TargetMode="External"/><Relationship Id="rId8" Type="http://schemas.openxmlformats.org/officeDocument/2006/relationships/hyperlink" Target="https://www.biblegateway.com/passage/?search=Psalm%2029&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3/+I/+9AVejO6He9k+Eai2ZWiA==">CgMxLjAyCGguZ2pkZ3hzMg5oLnQwN2wwdnFpcjI5YzIOaC5wOGpnY2szZzN1N3A4AHIhMXJ6LXQwdFJ6SDhPaHFjQ1NXMDB0QzN4ZWxXR1JkcG1C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