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3:21-27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3:21-27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pPr>
      <w:r w:rsidDel="00000000" w:rsidR="00000000" w:rsidRPr="00000000">
        <w:rPr>
          <w:i w:val="1"/>
          <w:rtl w:val="0"/>
        </w:rPr>
        <w:t xml:space="preserve">“When all the people were being baptized, Jesus was baptized too.”</w:t>
      </w:r>
      <w:r w:rsidDel="00000000" w:rsidR="00000000" w:rsidRPr="00000000">
        <w:rPr>
          <w:rtl w:val="0"/>
        </w:rPr>
        <w:t xml:space="preserve"> What is the meaning of John’s baptism? Why did Jesus seek baptism for himself if he is already righteous? </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pPr>
      <w:r w:rsidDel="00000000" w:rsidR="00000000" w:rsidRPr="00000000">
        <w:rPr>
          <w:i w:val="1"/>
          <w:rtl w:val="0"/>
        </w:rPr>
        <w:t xml:space="preserve">“And as he was praying, heaven was opened and the Holy Spirit descended on him in bodily form like a dove.”</w:t>
      </w:r>
      <w:r w:rsidDel="00000000" w:rsidR="00000000" w:rsidRPr="00000000">
        <w:rPr>
          <w:rtl w:val="0"/>
        </w:rPr>
        <w:t xml:space="preserve"> This is a physical indication of the baptism (or filling) of the Holy Spirit. What does it mean that Jesus received the Holy Spirit at the point of his baptism by John?</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pPr>
      <w:r w:rsidDel="00000000" w:rsidR="00000000" w:rsidRPr="00000000">
        <w:rPr>
          <w:i w:val="1"/>
          <w:rtl w:val="0"/>
        </w:rPr>
        <w:t xml:space="preserve">And a voice came from heaven: “You are my Son, whom I love; with you I am well pleased.”</w:t>
      </w:r>
      <w:r w:rsidDel="00000000" w:rsidR="00000000" w:rsidRPr="00000000">
        <w:rPr>
          <w:rtl w:val="0"/>
        </w:rPr>
        <w:t xml:space="preserve"> This is likely an affirmation from God as to who Jesus was. Do you think God regards us in the same way when we become Christians or is this specially for Jesus?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1"/>
        </w:numPr>
        <w:spacing w:after="0" w:lineRule="auto"/>
        <w:ind w:left="720" w:hanging="360"/>
        <w:rPr>
          <w:u w:val="none"/>
        </w:rPr>
      </w:pPr>
      <w:r w:rsidDel="00000000" w:rsidR="00000000" w:rsidRPr="00000000">
        <w:rPr>
          <w:rtl w:val="0"/>
        </w:rPr>
        <w:t xml:space="preserve">Looking at the long list of human ancestors of Jesus and the startling end, “the son of God”, what do you think Luke was trying to convey to us about Jesus?</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numPr>
          <w:ilvl w:val="0"/>
          <w:numId w:val="1"/>
        </w:numPr>
        <w:spacing w:after="0" w:lineRule="auto"/>
        <w:ind w:left="720" w:hanging="360"/>
      </w:pPr>
      <w:r w:rsidDel="00000000" w:rsidR="00000000" w:rsidRPr="00000000">
        <w:rPr>
          <w:i w:val="1"/>
          <w:rtl w:val="0"/>
        </w:rPr>
        <w:t xml:space="preserve">“Now Jesus himself was about thirty years old when he began his ministry.”</w:t>
      </w:r>
      <w:r w:rsidDel="00000000" w:rsidR="00000000" w:rsidRPr="00000000">
        <w:rPr>
          <w:rtl w:val="0"/>
        </w:rPr>
        <w:t xml:space="preserve"> Jesus received the Holy Spirit and was affirmed by God to be his Son when he was baptised (repentance/righteousness), before his ministry (works/accomplishments) began. How can Jesus’ experience at the beginning of his ministry help you to understand your own experience of salvation, baptism and ministry?</w:t>
      </w: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pPr>
      <w:hyperlink r:id="rId9">
        <w:r w:rsidDel="00000000" w:rsidR="00000000" w:rsidRPr="00000000">
          <w:rPr>
            <w:b w:val="1"/>
            <w:color w:val="1155cc"/>
            <w:u w:val="single"/>
            <w:rtl w:val="0"/>
          </w:rPr>
          <w:t xml:space="preserve">LUKE 4:1-13</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4:1-13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2">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pPr>
      <w:r w:rsidDel="00000000" w:rsidR="00000000" w:rsidRPr="00000000">
        <w:rPr>
          <w:i w:val="1"/>
          <w:rtl w:val="0"/>
        </w:rPr>
        <w:t xml:space="preserve">“Jesus, full of the Holy Spirit, left the Jordan and was led by the Spirit into the wilderness, where for forty days he was tempted by the devil.”</w:t>
      </w:r>
      <w:r w:rsidDel="00000000" w:rsidR="00000000" w:rsidRPr="00000000">
        <w:rPr>
          <w:rtl w:val="0"/>
        </w:rPr>
        <w:t xml:space="preserve"> The likelihood is that this was still at the beginning of his ministry. Note that Jesus was not only full of the Holy Spirit but was led by the Spirit. What does it mean to you that at this point of his ministry Jesus experienced the devil’s temptation?</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pPr>
      <w:r w:rsidDel="00000000" w:rsidR="00000000" w:rsidRPr="00000000">
        <w:rPr>
          <w:rtl w:val="0"/>
        </w:rPr>
        <w:t xml:space="preserve">The 3 temptations have to do with the shape of Jesus’ ministry, on how Jesus would achieve his goals: through raw power, through compromise or through the abuse of his position and status. How did Jesus respond to each temptation? If you were to sum up the core quality of Jesus’ approach to ministry what would it be?</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pPr>
      <w:r w:rsidDel="00000000" w:rsidR="00000000" w:rsidRPr="00000000">
        <w:rPr>
          <w:rtl w:val="0"/>
        </w:rPr>
        <w:t xml:space="preserve">Have you been similarly tempted by the devil with respect to achieving the mission that God has laid on you?</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b w:val="1"/>
        </w:rPr>
      </w:pPr>
      <w:hyperlink r:id="rId11">
        <w:r w:rsidDel="00000000" w:rsidR="00000000" w:rsidRPr="00000000">
          <w:rPr>
            <w:b w:val="1"/>
            <w:color w:val="1155cc"/>
            <w:u w:val="single"/>
            <w:rtl w:val="0"/>
          </w:rPr>
          <w:t xml:space="preserve">LUKE 4:14-30</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4:14-30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pPr>
      <w:r w:rsidDel="00000000" w:rsidR="00000000" w:rsidRPr="00000000">
        <w:rPr>
          <w:i w:val="1"/>
          <w:rtl w:val="0"/>
        </w:rPr>
        <w:t xml:space="preserve">“Jesus returned to Galilee in the power of the Spirit, and news about him spread through the whole countryside. He was teaching in their synagogues, and everyone praised him.”</w:t>
      </w:r>
      <w:r w:rsidDel="00000000" w:rsidR="00000000" w:rsidRPr="00000000">
        <w:rPr>
          <w:rtl w:val="0"/>
        </w:rPr>
        <w:t xml:space="preserve"> We do not need to consider other timelines but just read the text with the context that this was after the time in the wilderness. Here is a general summary of his ministry at this point: he had opportunities to preach, he was well received, and he was getting well known. Once again we read of how the Holy Spirit is with him: “Jesus returned to Galilee in the power of the Spirit.” Does each description mean something different: “the Holy Spirit descended on him”, “full of the Holy Spirit”, “led by the Spirit” and “in the power of the Spirit”? </w:t>
      </w:r>
    </w:p>
    <w:p w:rsidR="00000000" w:rsidDel="00000000" w:rsidP="00000000" w:rsidRDefault="00000000" w:rsidRPr="00000000" w14:paraId="0000006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2">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pPr>
      <w:r w:rsidDel="00000000" w:rsidR="00000000" w:rsidRPr="00000000">
        <w:rPr>
          <w:i w:val="1"/>
          <w:rtl w:val="0"/>
        </w:rPr>
        <w:t xml:space="preserve">“The Spirit of the Lord is on me, because he has anointed me to proclaim good news to the poor. He has sent me to proclaim freedom for the prisoners and recovery of sight for the blind, to set the oppressed free, to proclaim the year of the Lord’s favor.” </w:t>
      </w:r>
      <w:r w:rsidDel="00000000" w:rsidR="00000000" w:rsidRPr="00000000">
        <w:rPr>
          <w:rtl w:val="0"/>
        </w:rPr>
        <w:t xml:space="preserve">Once again we read, “The Spirit of the Lord”. What is the picture of Jesus that Luke is conveying to us? How is his ministry shaped by the Spirit?</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pPr>
      <w:r w:rsidDel="00000000" w:rsidR="00000000" w:rsidRPr="00000000">
        <w:rPr>
          <w:i w:val="1"/>
          <w:rtl w:val="0"/>
        </w:rPr>
        <w:t xml:space="preserve">He began by saying to them, “Today this scripture is fulfilled in your hearing.”</w:t>
      </w:r>
      <w:r w:rsidDel="00000000" w:rsidR="00000000" w:rsidRPr="00000000">
        <w:rPr>
          <w:rtl w:val="0"/>
        </w:rPr>
        <w:t xml:space="preserve"> What do you think Jesus meant by this statement?</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2"/>
        </w:numPr>
        <w:spacing w:after="0" w:lineRule="auto"/>
        <w:ind w:left="720" w:hanging="360"/>
      </w:pPr>
      <w:r w:rsidDel="00000000" w:rsidR="00000000" w:rsidRPr="00000000">
        <w:rPr>
          <w:i w:val="1"/>
          <w:rtl w:val="0"/>
        </w:rPr>
        <w:t xml:space="preserve">“Truly I tell you,” he continued, “no prophet is accepted in his hometown.”</w:t>
      </w:r>
      <w:r w:rsidDel="00000000" w:rsidR="00000000" w:rsidRPr="00000000">
        <w:rPr>
          <w:rtl w:val="0"/>
        </w:rPr>
        <w:t xml:space="preserve"> A parallel passage in Mark 6 tells us that “He could not do any miracles there, except lay his hands on a few sick people and heal them. He was amazed at their lack of faith.” Here we are told that they sought to kill him. Why is this happening even when Jesus was “in the power of the Spirit”?</w:t>
      </w: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pStyle w:val="Heading1"/>
        <w:rPr/>
      </w:pPr>
      <w:r w:rsidDel="00000000" w:rsidR="00000000" w:rsidRPr="00000000">
        <w:rPr>
          <w:rtl w:val="0"/>
        </w:rPr>
        <w:t xml:space="preserve">Sunday</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pStyle w:val="Heading5"/>
        <w:spacing w:before="0" w:lineRule="auto"/>
        <w:rPr/>
      </w:pPr>
      <w:bookmarkStart w:colFirst="0" w:colLast="0" w:name="_heading=h.p8jgck3g3u7p" w:id="2"/>
      <w:bookmarkEnd w:id="2"/>
      <w:r w:rsidDel="00000000" w:rsidR="00000000" w:rsidRPr="00000000">
        <w:rPr>
          <w:rtl w:val="0"/>
        </w:rPr>
        <w:t xml:space="preserve">JESUS AND THE HOLY SPIRIT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rPr>
      </w:pPr>
      <w:r w:rsidDel="00000000" w:rsidR="00000000" w:rsidRPr="00000000">
        <w:rPr>
          <w:i w:val="1"/>
          <w:rtl w:val="0"/>
        </w:rPr>
        <w:t xml:space="preserve">And as he was praying, heaven was opened and the Holy Spirit descended on him in bodily form like a dove. And a voice came from heaven: “You are my Son, whom I love; with you I am well pleased.”</w:t>
      </w:r>
    </w:p>
    <w:p w:rsidR="00000000" w:rsidDel="00000000" w:rsidP="00000000" w:rsidRDefault="00000000" w:rsidRPr="00000000" w14:paraId="00000072">
      <w:pPr>
        <w:rPr/>
      </w:pPr>
      <w:r w:rsidDel="00000000" w:rsidR="00000000" w:rsidRPr="00000000">
        <w:rPr>
          <w:rtl w:val="0"/>
        </w:rPr>
        <w:t xml:space="preserve">This is, in a sense, Jesus’ public introduction to the world: a man baptised in water, symbolising repentance, receiving the Holy Spirit, and affirmed by God as his Son: Son of man, Son of God.</w:t>
      </w:r>
    </w:p>
    <w:p w:rsidR="00000000" w:rsidDel="00000000" w:rsidP="00000000" w:rsidRDefault="00000000" w:rsidRPr="00000000" w14:paraId="00000073">
      <w:pPr>
        <w:rPr/>
      </w:pPr>
      <w:r w:rsidDel="00000000" w:rsidR="00000000" w:rsidRPr="00000000">
        <w:rPr>
          <w:rtl w:val="0"/>
        </w:rPr>
        <w:t xml:space="preserve">When you think about it you will see that this is the picture of what we experience when we become a Christian as we respond to Jesus in faith. We repent, we receive the Holy Spirit, and God receives us as his children. </w:t>
      </w:r>
    </w:p>
    <w:p w:rsidR="00000000" w:rsidDel="00000000" w:rsidP="00000000" w:rsidRDefault="00000000" w:rsidRPr="00000000" w14:paraId="00000074">
      <w:pPr>
        <w:rPr/>
      </w:pPr>
      <w:r w:rsidDel="00000000" w:rsidR="00000000" w:rsidRPr="00000000">
        <w:rPr>
          <w:rtl w:val="0"/>
        </w:rPr>
        <w:t xml:space="preserve">However, from that point onwards, what Luke impresses on us is how the Holy Spirit is a dominant part of his life. Jesus was full of the Holy Spirit, led by the Spirit and he ministered in the power of the Spirit. </w:t>
      </w:r>
    </w:p>
    <w:p w:rsidR="00000000" w:rsidDel="00000000" w:rsidP="00000000" w:rsidRDefault="00000000" w:rsidRPr="00000000" w14:paraId="00000075">
      <w:pPr>
        <w:rPr/>
      </w:pPr>
      <w:r w:rsidDel="00000000" w:rsidR="00000000" w:rsidRPr="00000000">
        <w:rPr>
          <w:rtl w:val="0"/>
        </w:rPr>
        <w:t xml:space="preserve">All this is summed up in the passage in Isaiah that was quoted: “The Spirit of the Lord is on me, because he has anointed me to proclaim good news to the poor. He has sent me to proclaim freedom for the prisoners and recovery of sight for the blind, to set the oppressed free, to proclaim the year of the Lord’s favor.”</w:t>
      </w:r>
    </w:p>
    <w:p w:rsidR="00000000" w:rsidDel="00000000" w:rsidP="00000000" w:rsidRDefault="00000000" w:rsidRPr="00000000" w14:paraId="00000076">
      <w:pPr>
        <w:rPr/>
      </w:pPr>
      <w:r w:rsidDel="00000000" w:rsidR="00000000" w:rsidRPr="00000000">
        <w:rPr>
          <w:rtl w:val="0"/>
        </w:rPr>
        <w:t xml:space="preserve">The question we need to ask ourselves is whether the Holy Spirit fills and leads us, and empowers us as we walk on this earth as God’s children so that others can see Scripture fulfilled in us.</w:t>
      </w:r>
    </w:p>
    <w:p w:rsidR="00000000" w:rsidDel="00000000" w:rsidP="00000000" w:rsidRDefault="00000000" w:rsidRPr="00000000" w14:paraId="00000077">
      <w:pPr>
        <w:rPr>
          <w:b w:val="1"/>
        </w:rPr>
      </w:pPr>
      <w:r w:rsidDel="00000000" w:rsidR="00000000" w:rsidRPr="00000000">
        <w:rPr>
          <w:i w:val="1"/>
          <w:rtl w:val="0"/>
        </w:rPr>
        <w:t xml:space="preserve">“Today this scripture is fulfilled in your hearing.”</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A">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B">
      <w:pPr>
        <w:spacing w:after="0" w:lineRule="auto"/>
        <w:ind w:left="720" w:firstLine="0"/>
        <w:rPr/>
      </w:pPr>
      <w:r w:rsidDel="00000000" w:rsidR="00000000" w:rsidRPr="00000000">
        <w:rPr>
          <w:rtl w:val="0"/>
        </w:rPr>
      </w:r>
    </w:p>
    <w:p w:rsidR="00000000" w:rsidDel="00000000" w:rsidP="00000000" w:rsidRDefault="00000000" w:rsidRPr="00000000" w14:paraId="0000007C">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4&amp;version=NIV" TargetMode="External"/><Relationship Id="rId10" Type="http://schemas.openxmlformats.org/officeDocument/2006/relationships/hyperlink" Target="https://www.biblegateway.com/passage/?search=Luke%204&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3&amp;version=NIV" TargetMode="External"/><Relationship Id="rId8" Type="http://schemas.openxmlformats.org/officeDocument/2006/relationships/hyperlink" Target="https://www.biblegateway.com/passage/?search=Luke%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evz/AQIHPXkq795owFw9ok/fOw==">CgMxLjAyCGguZ2pkZ3hzMg5oLnQwN2wwdnFpcjI5YzIOaC5wOGpnY2szZzN1N3A4AHIhMTk1NWdUT2FGcWxCR05LYktkcUhMOUc2OWNndHJXX3gz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