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GENESIS 32:1-21</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GENESIS 32:1-21</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spacing w:after="0" w:lineRule="auto"/>
        <w:ind w:left="0" w:firstLine="0"/>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rtl w:val="0"/>
        </w:rPr>
        <w:t xml:space="preserve">Having successfully escaped Laban with everything intact, Jacob now faces what is ahead of him, Esau. What is his fear? How did he deal with it?</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rtl w:val="0"/>
        </w:rPr>
        <w:t xml:space="preserve">With all his experience of God and how he is now returning home with wives, children and wealth, why does Jacob still fear?</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rtl w:val="0"/>
        </w:rPr>
        <w:t xml:space="preserve">How about you? Do you fear what is ahead of you? Why (yes or no)?</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rtl w:val="0"/>
        </w:rPr>
        <w:t xml:space="preserve">Do you think it is OK to make arrangements (like how Jacob tries to impress or appease the approaching Esau) and efforts to mitigate the situation? Should we just leave everything in God’s hands having prayed?</w:t>
      </w:r>
      <w:r w:rsidDel="00000000" w:rsidR="00000000" w:rsidRPr="00000000">
        <w:rPr>
          <w:rtl w:val="0"/>
        </w:rPr>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pPr>
      <w:r w:rsidDel="00000000" w:rsidR="00000000" w:rsidRPr="00000000">
        <w:rPr>
          <w:rtl w:val="0"/>
        </w:rPr>
      </w:r>
    </w:p>
    <w:p w:rsidR="00000000" w:rsidDel="00000000" w:rsidP="00000000" w:rsidRDefault="00000000" w:rsidRPr="00000000" w14:paraId="00000032">
      <w:pPr>
        <w:spacing w:after="0" w:lineRule="auto"/>
        <w:ind w:left="720" w:firstLine="0"/>
        <w:rPr/>
      </w:pPr>
      <w:r w:rsidDel="00000000" w:rsidR="00000000" w:rsidRPr="00000000">
        <w:rPr>
          <w:rtl w:val="0"/>
        </w:rPr>
      </w:r>
    </w:p>
    <w:p w:rsidR="00000000" w:rsidDel="00000000" w:rsidP="00000000" w:rsidRDefault="00000000" w:rsidRPr="00000000" w14:paraId="0000003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4">
      <w:pPr>
        <w:pStyle w:val="Heading1"/>
        <w:rPr/>
      </w:pPr>
      <w:r w:rsidDel="00000000" w:rsidR="00000000" w:rsidRPr="00000000">
        <w:rPr>
          <w:rtl w:val="0"/>
        </w:rPr>
        <w:t xml:space="preserve">Wednesday and Thursday</w:t>
      </w:r>
    </w:p>
    <w:p w:rsidR="00000000" w:rsidDel="00000000" w:rsidP="00000000" w:rsidRDefault="00000000" w:rsidRPr="00000000" w14:paraId="00000035">
      <w:pPr>
        <w:ind w:left="360" w:firstLine="0"/>
        <w:rPr/>
      </w:pPr>
      <w:r w:rsidDel="00000000" w:rsidR="00000000" w:rsidRPr="00000000">
        <w:rPr>
          <w:rtl w:val="0"/>
        </w:rPr>
      </w:r>
    </w:p>
    <w:p w:rsidR="00000000" w:rsidDel="00000000" w:rsidP="00000000" w:rsidRDefault="00000000" w:rsidRPr="00000000" w14:paraId="00000036">
      <w:pPr>
        <w:rPr/>
      </w:pPr>
      <w:hyperlink r:id="rId9">
        <w:r w:rsidDel="00000000" w:rsidR="00000000" w:rsidRPr="00000000">
          <w:rPr>
            <w:b w:val="1"/>
            <w:color w:val="1155cc"/>
            <w:u w:val="single"/>
            <w:rtl w:val="0"/>
          </w:rPr>
          <w:t xml:space="preserve">GENESIS 32:22-32</w:t>
        </w:r>
      </w:hyperlink>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GENESIS 32:22-32</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4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2">
      <w:pPr>
        <w:spacing w:after="0" w:lineRule="auto"/>
        <w:ind w:left="850" w:firstLine="0"/>
        <w:rPr>
          <w:b w:val="1"/>
          <w:color w:val="1155cc"/>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Further Thoughts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numPr>
          <w:ilvl w:val="0"/>
          <w:numId w:val="6"/>
        </w:numPr>
        <w:spacing w:after="0" w:lineRule="auto"/>
        <w:ind w:left="720" w:hanging="360"/>
        <w:rPr/>
      </w:pPr>
      <w:r w:rsidDel="00000000" w:rsidR="00000000" w:rsidRPr="00000000">
        <w:rPr>
          <w:i w:val="1"/>
          <w:rtl w:val="0"/>
        </w:rPr>
        <w:t xml:space="preserve">“That night Jacob got up and took his two wives, his two female servants and his eleven sons and crossed the ford of the Jabbok. After he had sent them across the stream, he sent over all his possessions.”</w:t>
      </w:r>
      <w:r w:rsidDel="00000000" w:rsidR="00000000" w:rsidRPr="00000000">
        <w:rPr>
          <w:rtl w:val="0"/>
        </w:rPr>
        <w:t xml:space="preserve"> In other words, he has done everything he could and everything he has is on the line; tomorrow Esau arrives. What do you think is on his heart at this point? His safety? The safety of his wives and children? His wealth and accomplishments? Home? How would you describe his state of mind?</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6"/>
        </w:numPr>
        <w:spacing w:after="0" w:lineRule="auto"/>
        <w:ind w:left="720" w:hanging="360"/>
        <w:rPr/>
      </w:pPr>
      <w:r w:rsidDel="00000000" w:rsidR="00000000" w:rsidRPr="00000000">
        <w:rPr>
          <w:i w:val="1"/>
          <w:rtl w:val="0"/>
        </w:rPr>
        <w:t xml:space="preserve">“So Jacob was left alone, and a man wrestled with him till daybreak.”</w:t>
      </w:r>
      <w:r w:rsidDel="00000000" w:rsidR="00000000" w:rsidRPr="00000000">
        <w:rPr>
          <w:rtl w:val="0"/>
        </w:rPr>
        <w:t xml:space="preserve"> This scene is often viewed as the physical depiction of a man wrestling with God in prayer over the things that he desperately wants to protect. Do you think this behaviour is appropriate or it demonstrates a lack of faith? Is there a place for such emotion and desperation in prayer or should we just pray and leave everything in God’s hands?</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6"/>
        </w:numPr>
        <w:spacing w:after="0" w:lineRule="auto"/>
        <w:ind w:left="720" w:hanging="360"/>
        <w:rPr>
          <w:u w:val="none"/>
        </w:rPr>
      </w:pPr>
      <w:r w:rsidDel="00000000" w:rsidR="00000000" w:rsidRPr="00000000">
        <w:rPr>
          <w:i w:val="1"/>
          <w:rtl w:val="0"/>
        </w:rPr>
        <w:t xml:space="preserve">“I will not let you go unless you bless me.”</w:t>
      </w:r>
      <w:r w:rsidDel="00000000" w:rsidR="00000000" w:rsidRPr="00000000">
        <w:rPr>
          <w:rtl w:val="0"/>
        </w:rPr>
        <w:t xml:space="preserve"> Jacob wants certainty; he wants to have his fears dealt with; he wants God to commit himself. How did God respond?</w:t>
      </w: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numPr>
          <w:ilvl w:val="0"/>
          <w:numId w:val="6"/>
        </w:numPr>
        <w:spacing w:after="0" w:lineRule="auto"/>
        <w:ind w:left="720" w:hanging="360"/>
        <w:rPr>
          <w:u w:val="none"/>
        </w:rPr>
      </w:pPr>
      <w:r w:rsidDel="00000000" w:rsidR="00000000" w:rsidRPr="00000000">
        <w:rPr>
          <w:rtl w:val="0"/>
        </w:rPr>
        <w:t xml:space="preserve">In </w:t>
      </w:r>
      <w:hyperlink r:id="rId11">
        <w:r w:rsidDel="00000000" w:rsidR="00000000" w:rsidRPr="00000000">
          <w:rPr>
            <w:color w:val="1155cc"/>
            <w:u w:val="single"/>
            <w:rtl w:val="0"/>
          </w:rPr>
          <w:t xml:space="preserve">Genesis 17</w:t>
        </w:r>
      </w:hyperlink>
      <w:r w:rsidDel="00000000" w:rsidR="00000000" w:rsidRPr="00000000">
        <w:rPr>
          <w:rtl w:val="0"/>
        </w:rPr>
        <w:t xml:space="preserve">, God gave Abram a new name. Here God gave Jacob a new name. What does it all mean?</w:t>
      </w: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3">
      <w:pPr>
        <w:ind w:left="360" w:firstLine="0"/>
        <w:rPr/>
      </w:pPr>
      <w:r w:rsidDel="00000000" w:rsidR="00000000" w:rsidRPr="00000000">
        <w:rPr>
          <w:rtl w:val="0"/>
        </w:rPr>
      </w:r>
    </w:p>
    <w:p w:rsidR="00000000" w:rsidDel="00000000" w:rsidP="00000000" w:rsidRDefault="00000000" w:rsidRPr="00000000" w14:paraId="00000054">
      <w:pPr>
        <w:rPr>
          <w:b w:val="1"/>
        </w:rPr>
      </w:pPr>
      <w:hyperlink r:id="rId12">
        <w:r w:rsidDel="00000000" w:rsidR="00000000" w:rsidRPr="00000000">
          <w:rPr>
            <w:b w:val="1"/>
            <w:color w:val="1155cc"/>
            <w:u w:val="single"/>
            <w:rtl w:val="0"/>
          </w:rPr>
          <w:t xml:space="preserve">GENESIS 33:1-20</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rtl w:val="0"/>
        </w:rPr>
        <w:t xml:space="preserve">Step 2:</w:t>
      </w:r>
      <w:r w:rsidDel="00000000" w:rsidR="00000000" w:rsidRPr="00000000">
        <w:rPr>
          <w:rtl w:val="0"/>
        </w:rPr>
        <w:tab/>
        <w:t xml:space="preserve">Read </w:t>
      </w:r>
      <w:hyperlink r:id="rId13">
        <w:r w:rsidDel="00000000" w:rsidR="00000000" w:rsidRPr="00000000">
          <w:rPr>
            <w:color w:val="1155cc"/>
            <w:u w:val="single"/>
            <w:rtl w:val="0"/>
          </w:rPr>
          <w:t xml:space="preserve">GENESIS 33:1-20</w:t>
        </w:r>
      </w:hyperlink>
      <w:r w:rsidDel="00000000" w:rsidR="00000000" w:rsidRPr="00000000">
        <w:rPr>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3937007874016" w:hanging="850.3937007874016"/>
        <w:rPr/>
      </w:pPr>
      <w:r w:rsidDel="00000000" w:rsidR="00000000" w:rsidRPr="00000000">
        <w:rPr>
          <w:b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rPr>
          <w:b w:val="1"/>
        </w:rPr>
      </w:pPr>
      <w:r w:rsidDel="00000000" w:rsidR="00000000" w:rsidRPr="00000000">
        <w:rPr>
          <w:b w:val="1"/>
          <w:rtl w:val="0"/>
        </w:rPr>
        <w:t xml:space="preserve">Further Thoughts</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numPr>
          <w:ilvl w:val="0"/>
          <w:numId w:val="1"/>
        </w:numPr>
        <w:spacing w:after="0" w:lineRule="auto"/>
        <w:ind w:left="720" w:hanging="360"/>
        <w:rPr/>
      </w:pPr>
      <w:r w:rsidDel="00000000" w:rsidR="00000000" w:rsidRPr="00000000">
        <w:rPr>
          <w:i w:val="1"/>
          <w:rtl w:val="0"/>
        </w:rPr>
        <w:t xml:space="preserve">“But Esau ran to meet Jacob and embraced him; he threw his arms around his neck and kissed him. And they wept.”</w:t>
      </w:r>
      <w:r w:rsidDel="00000000" w:rsidR="00000000" w:rsidRPr="00000000">
        <w:rPr>
          <w:rtl w:val="0"/>
        </w:rPr>
        <w:t xml:space="preserve"> It would seem that all Jacob’s fears were unfounded. Would you say that this was the grace of God in answer to Jacob or Jacob needn’t have gone through all that he did?</w:t>
      </w:r>
    </w:p>
    <w:p w:rsidR="00000000" w:rsidDel="00000000" w:rsidP="00000000" w:rsidRDefault="00000000" w:rsidRPr="00000000" w14:paraId="0000006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numPr>
          <w:ilvl w:val="0"/>
          <w:numId w:val="1"/>
        </w:numPr>
        <w:spacing w:after="0" w:lineRule="auto"/>
        <w:ind w:left="720" w:hanging="360"/>
        <w:rPr/>
      </w:pPr>
      <w:r w:rsidDel="00000000" w:rsidR="00000000" w:rsidRPr="00000000">
        <w:rPr>
          <w:i w:val="1"/>
          <w:rtl w:val="0"/>
        </w:rPr>
        <w:t xml:space="preserve">But Esau said, “I already have plenty, my brother. Keep what you have for yourself.” “No, please!” said Jacob. “If I have found favor in your eyes, accept this gift from me. For to see your face is like seeing the face of God, now that you have received me favorably. Please accept the present that was brought to you, for God has been gracious to me and I have all I need.” And because Jacob insisted, Esau accepted it.</w:t>
      </w:r>
      <w:r w:rsidDel="00000000" w:rsidR="00000000" w:rsidRPr="00000000">
        <w:rPr>
          <w:rtl w:val="0"/>
        </w:rPr>
        <w:t xml:space="preserve">  Do you think this was necessary? How would you understand Jacob’s actions?</w:t>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numPr>
          <w:ilvl w:val="0"/>
          <w:numId w:val="1"/>
        </w:numPr>
        <w:spacing w:after="0" w:lineRule="auto"/>
        <w:ind w:left="720" w:hanging="360"/>
        <w:rPr/>
      </w:pPr>
      <w:r w:rsidDel="00000000" w:rsidR="00000000" w:rsidRPr="00000000">
        <w:rPr>
          <w:i w:val="1"/>
          <w:rtl w:val="0"/>
        </w:rPr>
        <w:t xml:space="preserve">“So that day Esau started on his way back to Seir. Jacob, however, went to Sukkoth, where he built a place for himself and made shelters for his livestock. … After Jacob came from Paddan Aram, he arrived safely at the city of Shechem in Canaan and camped within sight of the city. For a hundred pieces of silver, he bought from the sons of Hamor, the father of Shechem, the plot of ground where he pitched his tent.”</w:t>
      </w:r>
      <w:r w:rsidDel="00000000" w:rsidR="00000000" w:rsidRPr="00000000">
        <w:rPr>
          <w:rtl w:val="0"/>
        </w:rPr>
        <w:t xml:space="preserve"> Jacob did not want to stay with Esau. Why? After all, Esau has shown himself to be forgiving and generous, prioritising their relationship.</w:t>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numPr>
          <w:ilvl w:val="0"/>
          <w:numId w:val="1"/>
        </w:numPr>
        <w:spacing w:after="0" w:lineRule="auto"/>
        <w:ind w:left="720" w:hanging="360"/>
        <w:rPr>
          <w:u w:val="none"/>
        </w:rPr>
      </w:pPr>
      <w:r w:rsidDel="00000000" w:rsidR="00000000" w:rsidRPr="00000000">
        <w:rPr>
          <w:i w:val="1"/>
          <w:rtl w:val="0"/>
        </w:rPr>
        <w:t xml:space="preserve">“There he set up an altar and called it El Elohe Israel.”</w:t>
      </w:r>
      <w:r w:rsidDel="00000000" w:rsidR="00000000" w:rsidRPr="00000000">
        <w:rPr>
          <w:rtl w:val="0"/>
        </w:rPr>
        <w:t xml:space="preserve"> El Elohe Israel can mean El is the God of Israel or mighty is the God of Israel. This is the end of the journey of Jacob. What can you learn about God and how his relationship with Jacob unfolded?</w:t>
      </w: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pStyle w:val="Heading1"/>
        <w:rPr/>
      </w:pPr>
      <w:r w:rsidDel="00000000" w:rsidR="00000000" w:rsidRPr="00000000">
        <w:rPr>
          <w:rtl w:val="0"/>
        </w:rPr>
        <w:t xml:space="preserve">Sunday</w:t>
      </w:r>
    </w:p>
    <w:p w:rsidR="00000000" w:rsidDel="00000000" w:rsidP="00000000" w:rsidRDefault="00000000" w:rsidRPr="00000000" w14:paraId="00000071">
      <w:pPr>
        <w:ind w:left="360" w:firstLine="0"/>
        <w:rPr/>
      </w:pPr>
      <w:r w:rsidDel="00000000" w:rsidR="00000000" w:rsidRPr="00000000">
        <w:rPr>
          <w:rtl w:val="0"/>
        </w:rPr>
      </w:r>
    </w:p>
    <w:p w:rsidR="00000000" w:rsidDel="00000000" w:rsidP="00000000" w:rsidRDefault="00000000" w:rsidRPr="00000000" w14:paraId="00000072">
      <w:pPr>
        <w:pStyle w:val="Heading5"/>
        <w:spacing w:before="0" w:lineRule="auto"/>
        <w:rPr/>
      </w:pPr>
      <w:bookmarkStart w:colFirst="0" w:colLast="0" w:name="_heading=h.p8jgck3g3u7p" w:id="2"/>
      <w:bookmarkEnd w:id="2"/>
      <w:r w:rsidDel="00000000" w:rsidR="00000000" w:rsidRPr="00000000">
        <w:rPr>
          <w:rtl w:val="0"/>
        </w:rPr>
        <w:t xml:space="preserve">EL ELOHE ISRAEL</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i w:val="1"/>
        </w:rPr>
      </w:pPr>
      <w:r w:rsidDel="00000000" w:rsidR="00000000" w:rsidRPr="00000000">
        <w:rPr>
          <w:i w:val="1"/>
          <w:rtl w:val="0"/>
        </w:rPr>
        <w:t xml:space="preserve">“O God of my father Abraham, God of my father Isaac, Lord, you who said to me, ‘Go back to your country and your relatives, and I will make you prosper,’ I am unworthy of all the kindness and faithfulness you have shown your servant. I had only my staff when I crossed this Jordan, but now I have become two camps. Save me, I pray, from the hand of my brother Esau, for I am afraid he will come and attack me, and also the mothers with their children. But you have said, ‘I will surely make you prosper and will make your descendants like the sand of the sea, which cannot be counted.’”</w:t>
      </w:r>
    </w:p>
    <w:p w:rsidR="00000000" w:rsidDel="00000000" w:rsidP="00000000" w:rsidRDefault="00000000" w:rsidRPr="00000000" w14:paraId="00000075">
      <w:pPr>
        <w:rPr/>
      </w:pPr>
      <w:r w:rsidDel="00000000" w:rsidR="00000000" w:rsidRPr="00000000">
        <w:rPr>
          <w:rtl w:val="0"/>
        </w:rPr>
        <w:t xml:space="preserve">At this point Jacob still recognises God only as the God of Abraham and Isaac, his forefathers. He has undergone a journey and God has walked with him as he promised. The end of the journey is near, but not yet.</w:t>
      </w:r>
    </w:p>
    <w:p w:rsidR="00000000" w:rsidDel="00000000" w:rsidP="00000000" w:rsidRDefault="00000000" w:rsidRPr="00000000" w14:paraId="00000076">
      <w:pPr>
        <w:rPr/>
      </w:pPr>
      <w:r w:rsidDel="00000000" w:rsidR="00000000" w:rsidRPr="00000000">
        <w:rPr>
          <w:rtl w:val="0"/>
        </w:rPr>
        <w:t xml:space="preserve">So far, Jacob has seen God’s hand at work to prosper him. His prayer didn’t even take into account God protecting him from Laban. Perhaps he knows Laban and can deal with him; perhaps he felt that he had the protection of his own honesty and righteousness in his dealings.</w:t>
      </w:r>
    </w:p>
    <w:p w:rsidR="00000000" w:rsidDel="00000000" w:rsidP="00000000" w:rsidRDefault="00000000" w:rsidRPr="00000000" w14:paraId="00000077">
      <w:pPr>
        <w:rPr/>
      </w:pPr>
      <w:r w:rsidDel="00000000" w:rsidR="00000000" w:rsidRPr="00000000">
        <w:rPr>
          <w:rtl w:val="0"/>
        </w:rPr>
        <w:t xml:space="preserve">Esau, however, was a different kettle of fish; Jacob had definitely cheated him of his birthright and blessing; Esau was an unknown factor.</w:t>
      </w:r>
    </w:p>
    <w:p w:rsidR="00000000" w:rsidDel="00000000" w:rsidP="00000000" w:rsidRDefault="00000000" w:rsidRPr="00000000" w14:paraId="00000078">
      <w:pPr>
        <w:rPr/>
      </w:pPr>
      <w:r w:rsidDel="00000000" w:rsidR="00000000" w:rsidRPr="00000000">
        <w:rPr>
          <w:rtl w:val="0"/>
        </w:rPr>
        <w:t xml:space="preserve">And so Jacob wrestled with God, wanting to extract God’s blessing with his own strength. God, however, caused Jacob to lose the support of his legs and Jacob could only cling to him. Cling he did, and God blessed him.</w:t>
      </w:r>
    </w:p>
    <w:p w:rsidR="00000000" w:rsidDel="00000000" w:rsidP="00000000" w:rsidRDefault="00000000" w:rsidRPr="00000000" w14:paraId="00000079">
      <w:pPr>
        <w:rPr/>
      </w:pPr>
      <w:r w:rsidDel="00000000" w:rsidR="00000000" w:rsidRPr="00000000">
        <w:rPr>
          <w:rtl w:val="0"/>
        </w:rPr>
        <w:t xml:space="preserve">All of us are on our own journey and God walks with us as per his covenant with our Lord and King, sealed with his blood. I’m pretty sure we have and will make mistakes and misjudge who God truly is. The road ahead will always be a fearful one because we cannot know what awaits us. But when we learn to trust God and know that he is able and willing to hold us up even when we are at the end of our tether, we would have a name to go with our story and we will know that truly he is our God and not someone else’s.</w:t>
      </w:r>
    </w:p>
    <w:p w:rsidR="00000000" w:rsidDel="00000000" w:rsidP="00000000" w:rsidRDefault="00000000" w:rsidRPr="00000000" w14:paraId="0000007A">
      <w:pPr>
        <w:rPr/>
      </w:pPr>
      <w:r w:rsidDel="00000000" w:rsidR="00000000" w:rsidRPr="00000000">
        <w:rPr>
          <w:rtl w:val="0"/>
        </w:rPr>
        <w:t xml:space="preserve">What do you think is God’s name for you?</w:t>
      </w:r>
    </w:p>
    <w:p w:rsidR="00000000" w:rsidDel="00000000" w:rsidP="00000000" w:rsidRDefault="00000000" w:rsidRPr="00000000" w14:paraId="0000007B">
      <w:pPr>
        <w:rPr>
          <w:i w:val="1"/>
        </w:rPr>
      </w:pPr>
      <w:r w:rsidDel="00000000" w:rsidR="00000000" w:rsidRPr="00000000">
        <w:rPr>
          <w:i w:val="1"/>
          <w:rtl w:val="0"/>
        </w:rPr>
        <w:t xml:space="preserve">“There he set up an altar and called it El Elohe Israel.”</w:t>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F">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0">
      <w:pPr>
        <w:spacing w:after="0" w:lineRule="auto"/>
        <w:ind w:left="720" w:firstLine="0"/>
        <w:rPr/>
      </w:pPr>
      <w:r w:rsidDel="00000000" w:rsidR="00000000" w:rsidRPr="00000000">
        <w:rPr>
          <w:rtl w:val="0"/>
        </w:rPr>
      </w:r>
    </w:p>
    <w:p w:rsidR="00000000" w:rsidDel="00000000" w:rsidP="00000000" w:rsidRDefault="00000000" w:rsidRPr="00000000" w14:paraId="00000081">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sectPr>
      <w:footerReference r:id="rId14"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8">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Genesis%2017&amp;version=NIV" TargetMode="External"/><Relationship Id="rId10" Type="http://schemas.openxmlformats.org/officeDocument/2006/relationships/hyperlink" Target="https://www.biblegateway.com/passage/?search=Genesis%2032&amp;version=NIV" TargetMode="External"/><Relationship Id="rId13" Type="http://schemas.openxmlformats.org/officeDocument/2006/relationships/hyperlink" Target="https://www.biblegateway.com/passage/?search=Genesis%2033&amp;version=NIV" TargetMode="External"/><Relationship Id="rId12" Type="http://schemas.openxmlformats.org/officeDocument/2006/relationships/hyperlink" Target="https://www.biblegateway.com/passage/?search=Genesis%2033&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Genesis%2032&amp;version=NIV"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Genesis%2032&amp;version=NIV" TargetMode="External"/><Relationship Id="rId8" Type="http://schemas.openxmlformats.org/officeDocument/2006/relationships/hyperlink" Target="https://www.biblegateway.com/passage/?search=Genesis%2032&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Utbj+S7HX6qUqvu8+nPTz0zApg==">CgMxLjAyCGguZ2pkZ3hzMg5oLnQwN2wwdnFpcjI5YzIOaC5wOGpnY2szZzN1N3A4AHIhMXdqYy1KcTZqaERzei1sWk1VRzBLU1pRMUxYX0ZyX2to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