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CORINTHIANS 13:1-3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1 CORINTHIANS 13:1-3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“If I speak in the tongues of men or of angels, but do not have love, I am only a resounding gong or a clanging cymbal.”</w:t>
      </w:r>
      <w:r w:rsidDel="00000000" w:rsidR="00000000" w:rsidRPr="00000000">
        <w:rPr>
          <w:rtl w:val="0"/>
        </w:rPr>
        <w:t xml:space="preserve"> While the immediate reference is about speaking in tongues, we can broaden it to the gift of speech that has power and influence. Paul tells us that while we may accomplish much with such a gift, in God’s eyes we still lack significance and substance when we are lacking in love. What do you think?</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“If I have the gift of prophecy and can fathom all mysteries and all knowledge, and if I have a faith that can move mountains, but do not have love, I am nothing.”</w:t>
      </w:r>
      <w:r w:rsidDel="00000000" w:rsidR="00000000" w:rsidRPr="00000000">
        <w:rPr>
          <w:rtl w:val="0"/>
        </w:rPr>
        <w:t xml:space="preserve"> Religious depth and power without love would also amount to nothing in God’s eyes. Do you think this is true?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“If I give all I possess to the poor and give over my body to hardship that I may boast, but do not have love, I gain nothing.”</w:t>
      </w:r>
      <w:r w:rsidDel="00000000" w:rsidR="00000000" w:rsidRPr="00000000">
        <w:rPr>
          <w:rtl w:val="0"/>
        </w:rPr>
        <w:t xml:space="preserve"> Displaying much religious piety and discipline, but lacking in love, adds nothing in God’s sight. Do you agree?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What do you think, in the scenarios above, does “do not have love” mean—is it that we are not loving as a person or that the motive in doing what we do is selfish? Why would love give meaning and substance to all that we do or achieve in God’s eyes?</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1 CORINTHIANS 13:4-8</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1 CORINTHIANS 13:4-8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pPr>
      <w:r w:rsidDel="00000000" w:rsidR="00000000" w:rsidRPr="00000000">
        <w:rPr>
          <w:i w:val="1"/>
          <w:rtl w:val="0"/>
        </w:rPr>
        <w:t xml:space="preserve">“Love is patient, love is kind.”</w:t>
      </w:r>
      <w:r w:rsidDel="00000000" w:rsidR="00000000" w:rsidRPr="00000000">
        <w:rPr>
          <w:rtl w:val="0"/>
        </w:rPr>
        <w:t xml:space="preserve"> If you </w:t>
      </w:r>
      <w:r w:rsidDel="00000000" w:rsidR="00000000" w:rsidRPr="00000000">
        <w:rPr>
          <w:rtl w:val="0"/>
        </w:rPr>
        <w:t xml:space="preserve">are to be a patient</w:t>
      </w:r>
      <w:r w:rsidDel="00000000" w:rsidR="00000000" w:rsidRPr="00000000">
        <w:rPr>
          <w:rtl w:val="0"/>
        </w:rPr>
        <w:t xml:space="preserve"> and kind person, what would be your attitude towards others, especially when their concerns and needs conflict with yours?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pPr>
      <w:r w:rsidDel="00000000" w:rsidR="00000000" w:rsidRPr="00000000">
        <w:rPr>
          <w:i w:val="1"/>
          <w:rtl w:val="0"/>
        </w:rPr>
        <w:t xml:space="preserve">“It does not envy, it does not boast, it is not proud. It does not dishonor others, it is not self-seeking, it is not easily angered, it keeps no record of wrongs. Love does not delight in evil but rejoices with the truth.”</w:t>
      </w:r>
      <w:r w:rsidDel="00000000" w:rsidR="00000000" w:rsidRPr="00000000">
        <w:rPr>
          <w:rtl w:val="0"/>
        </w:rPr>
        <w:t xml:space="preserve"> Broadly speaking, when you love, your perspective of the situation is then no longer about you and what you want but about the other and what they need and you would then choose to respond accordingly. In other words, you would prioritise their needs. Would you say that this is mostly true for you?</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i w:val="1"/>
          <w:rtl w:val="0"/>
        </w:rPr>
        <w:t xml:space="preserve">“It always protects, always trusts, always hopes, always perseveres. Love never fails.”</w:t>
      </w:r>
      <w:r w:rsidDel="00000000" w:rsidR="00000000" w:rsidRPr="00000000">
        <w:rPr>
          <w:rtl w:val="0"/>
        </w:rPr>
        <w:t xml:space="preserve"> The “always” and “never” tell us that Paul has God in mind now and we can only aspire to such divine love. Do you aspire to love in these terms (including those previously mentioned)?</w:t>
      </w: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1 CORINTHIANS 13:8-13</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1 CORINTHIANS 13:8-13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pPr>
      <w:r w:rsidDel="00000000" w:rsidR="00000000" w:rsidRPr="00000000">
        <w:rPr>
          <w:i w:val="1"/>
          <w:rtl w:val="0"/>
        </w:rPr>
        <w:t xml:space="preserve">“But where there are prophecies, they will cease; where there are tongues, they will be stilled; where there is knowledge, it will pass away. For we know in part and we prophesy in part, but when completeness comes, what is in part disappears.”</w:t>
      </w:r>
      <w:r w:rsidDel="00000000" w:rsidR="00000000" w:rsidRPr="00000000">
        <w:rPr>
          <w:rtl w:val="0"/>
        </w:rPr>
        <w:t xml:space="preserve"> Paul tells us that all other gifts are temporary (and only love is eternal) because they are relevant only for now. Love is relevant for all time. Would this make you aspire to love above all other gifts and achievements?</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pPr>
      <w:r w:rsidDel="00000000" w:rsidR="00000000" w:rsidRPr="00000000">
        <w:rPr>
          <w:i w:val="1"/>
          <w:rtl w:val="0"/>
        </w:rPr>
        <w:t xml:space="preserve">“When I was a child, I talked like a child, I thought like a child, I reasoned like a child. When I became a man, I put the ways of childhood behind me. For now we see only a reflection as in a mirror; then we shall see face to face. Now I know in part; then I shall know fully, even as I am fully known.”</w:t>
      </w:r>
      <w:r w:rsidDel="00000000" w:rsidR="00000000" w:rsidRPr="00000000">
        <w:rPr>
          <w:rtl w:val="0"/>
        </w:rPr>
        <w:t xml:space="preserve"> Paul tells us that our desire for the more “flashy” gifts, our adulation of the more “powerful” people and our seeking after achievements that would make us stand out come from our immaturity as Christians because when we truly know God we will know what is of true value and worth, love. It is better to aspire to maturity and that means aspiring to become a person who loves. Do you agree?</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pPr>
      <w:r w:rsidDel="00000000" w:rsidR="00000000" w:rsidRPr="00000000">
        <w:rPr>
          <w:i w:val="1"/>
          <w:rtl w:val="0"/>
        </w:rPr>
        <w:t xml:space="preserve">“And now these three remain: faith, hope and love. But the greatest of these is love.”</w:t>
      </w:r>
      <w:r w:rsidDel="00000000" w:rsidR="00000000" w:rsidRPr="00000000">
        <w:rPr>
          <w:rtl w:val="0"/>
        </w:rPr>
        <w:t xml:space="preserve"> Even when Paul compares faith, hope and love, which are clearly of real worth in God’s eyes, love still stands above all. Why do you think this is so?</w:t>
      </w: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LOVE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“If I speak in the tongues of men or of angels, but do not have love, I am only a resounding gong or a clanging cymbal. If I have the gift of prophecy and can fathom all mysteries and all knowledge, and if I have a faith that can move mountains, but do not have love, I am nothing. If I give all I possess to the poor and give over my body to hardship that I may boast, but do not have love, I gain nothing.”</w:t>
      </w:r>
    </w:p>
    <w:p w:rsidR="00000000" w:rsidDel="00000000" w:rsidP="00000000" w:rsidRDefault="00000000" w:rsidRPr="00000000" w14:paraId="0000006C">
      <w:pPr>
        <w:rPr/>
      </w:pPr>
      <w:r w:rsidDel="00000000" w:rsidR="00000000" w:rsidRPr="00000000">
        <w:rPr>
          <w:rtl w:val="0"/>
        </w:rPr>
        <w:t xml:space="preserve">Paul has been teaching the church about spiritual gifts; the church has been hankering after the gift of tongues, likely because it is both showy and personally edifying and in this strongly worded chapter, he tells them that when there is a lack of love, when the motivation is selfish and the result benefits few, even only self, then in God’s eyes, there is little value.</w:t>
      </w:r>
    </w:p>
    <w:p w:rsidR="00000000" w:rsidDel="00000000" w:rsidP="00000000" w:rsidRDefault="00000000" w:rsidRPr="00000000" w14:paraId="0000006D">
      <w:pPr>
        <w:rPr/>
      </w:pPr>
      <w:r w:rsidDel="00000000" w:rsidR="00000000" w:rsidRPr="00000000">
        <w:rPr>
          <w:rtl w:val="0"/>
        </w:rPr>
        <w:t xml:space="preserve">While Paul does not explicitly say so, we must read this in the context of God’s point of view and this must bring to mind what Jesus taught, that while we are called to love God, in truth, it is when we love our neighbours as ourselves (the second greatest command)—when we put on love—that we express our love for God.</w:t>
      </w:r>
    </w:p>
    <w:p w:rsidR="00000000" w:rsidDel="00000000" w:rsidP="00000000" w:rsidRDefault="00000000" w:rsidRPr="00000000" w14:paraId="0000006E">
      <w:pPr>
        <w:rPr/>
      </w:pPr>
      <w:r w:rsidDel="00000000" w:rsidR="00000000" w:rsidRPr="00000000">
        <w:rPr>
          <w:rtl w:val="0"/>
        </w:rPr>
        <w:t xml:space="preserve">At the heart of love is the desire for the good of the one loved and not the self. In Paul’s description of what love is we see that unmistakable pattern—the direction is always towards others: 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Love never fails. To be a mature Christian is difficult but not complicated: we learn to care more for others and less for ourselves.</w:t>
      </w:r>
    </w:p>
    <w:p w:rsidR="00000000" w:rsidDel="00000000" w:rsidP="00000000" w:rsidRDefault="00000000" w:rsidRPr="00000000" w14:paraId="0000006F">
      <w:pPr>
        <w:rPr/>
      </w:pPr>
      <w:r w:rsidDel="00000000" w:rsidR="00000000" w:rsidRPr="00000000">
        <w:rPr>
          <w:rtl w:val="0"/>
        </w:rPr>
        <w:t xml:space="preserve">Why is love greater than faith and hope? Because our faith and hope is in God but only love is found in God. God does not need to have faith or hope but he loves. When we love we appropriate the very nature of God.</w:t>
      </w:r>
    </w:p>
    <w:p w:rsidR="00000000" w:rsidDel="00000000" w:rsidP="00000000" w:rsidRDefault="00000000" w:rsidRPr="00000000" w14:paraId="00000070">
      <w:pPr>
        <w:rPr>
          <w:i w:val="1"/>
        </w:rPr>
      </w:pPr>
      <w:r w:rsidDel="00000000" w:rsidR="00000000" w:rsidRPr="00000000">
        <w:rPr>
          <w:i w:val="1"/>
          <w:rtl w:val="0"/>
        </w:rPr>
        <w:t xml:space="preserve">“And now these three remain: faith, hope and love. But the greatest of these is love.”</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Corinthians%2013&amp;version=NIV" TargetMode="External"/><Relationship Id="rId10" Type="http://schemas.openxmlformats.org/officeDocument/2006/relationships/hyperlink" Target="https://www.biblegateway.com/passage/?search=1%20Corinthians%2013&amp;version=NIV" TargetMode="External"/><Relationship Id="rId13" Type="http://schemas.openxmlformats.org/officeDocument/2006/relationships/footer" Target="footer1.xml"/><Relationship Id="rId12" Type="http://schemas.openxmlformats.org/officeDocument/2006/relationships/hyperlink" Target="https://www.biblegateway.com/passage/?search=1%20Corinthians%201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Corinthians%201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Corinthians%2013&amp;version=NIV" TargetMode="External"/><Relationship Id="rId8" Type="http://schemas.openxmlformats.org/officeDocument/2006/relationships/hyperlink" Target="https://www.biblegateway.com/passage/?search=1%20Corinthians%201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QTeazCGZPHSdzkz0ojJlYKvEIg==">CgMxLjAyCGguZ2pkZ3hzMg5oLnQwN2wwdnFpcjI5YzIOaC5wOGpnY2szZzN1N3A4AHIhMUVkNU1PMXNOQ1phN25vbWVfV2hQT2tyUzdLeWVqTWw5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