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MARK 6:30-34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MARK 6:30-34</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The apostles gathered around Jesus and reported to him all they had done and taught. Then, because so many people were coming and going that they did not even have a chance to eat, he said to them, “Come with me by yourselves to a quiet place and get some rest.” </w:t>
      </w:r>
      <w:r w:rsidDel="00000000" w:rsidR="00000000" w:rsidRPr="00000000">
        <w:rPr>
          <w:rtl w:val="0"/>
        </w:rPr>
        <w:t xml:space="preserve">The fact that there are so many people coming and going means that there is plenty of activity, plenty of people and thus plenty of opportunities. Why would Jesus leave all that to go to a place where there is nobody around? What can you learn from this?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So they went away by themselves in a boat to a solitary place. But many who saw them leaving recognized them and ran on foot from all the towns and got there ahead of them.</w:t>
      </w:r>
      <w:r w:rsidDel="00000000" w:rsidR="00000000" w:rsidRPr="00000000">
        <w:rPr>
          <w:rtl w:val="0"/>
        </w:rPr>
        <w:t xml:space="preserve"> What do you think these people want from Jesus and his disciples?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When Jesus landed and saw a large crowd, he had compassion on them, because they were like sheep without a shepherd. So he began teaching them many things.</w:t>
      </w:r>
      <w:r w:rsidDel="00000000" w:rsidR="00000000" w:rsidRPr="00000000">
        <w:rPr>
          <w:rtl w:val="0"/>
        </w:rPr>
        <w:t xml:space="preserve"> This was not his plan; his plan was to go to a quiet place so everyone can rest. Why didn’t Jesus send the crowd away? Looking at your answer to Q2 and the way Jesus saw these people, is there any difference? What did Jesus do in response to the crowd?</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MARK 6:35-44</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MARK 6:35-44</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By this time it was late in the day, so his disciples came to him. “This is a remote place,” they said, “and it’s already very late.”</w:t>
      </w:r>
      <w:r w:rsidDel="00000000" w:rsidR="00000000" w:rsidRPr="00000000">
        <w:rPr>
          <w:rtl w:val="0"/>
        </w:rPr>
        <w:t xml:space="preserve"> The crowd went on foot to meet Jesus in a remote place and listened to him teach until it was very late in the day. What do you think was happening? What brought the crowd and what kept them there?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“Send the people away so that they can go to the surrounding countryside and villages and buy themselves something to eat.”</w:t>
      </w:r>
      <w:r w:rsidDel="00000000" w:rsidR="00000000" w:rsidRPr="00000000">
        <w:rPr>
          <w:rtl w:val="0"/>
        </w:rPr>
        <w:t xml:space="preserve"> A very practical suggestion. It is not good for the crowd to go hungry but as someone said later, it would take an impossible sum of money to feed these people. It seems that the crowd themselves were not thinking of moving off to look for food. Do you think at this point the disciples should be concerned about physical needs when such a spiritual event is happening?</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i w:val="1"/>
          <w:rtl w:val="0"/>
        </w:rPr>
        <w:t xml:space="preserve">“You give them something to eat.” </w:t>
      </w:r>
      <w:r w:rsidDel="00000000" w:rsidR="00000000" w:rsidRPr="00000000">
        <w:rPr>
          <w:rtl w:val="0"/>
        </w:rPr>
        <w:t xml:space="preserve">It is unlikely that this is something expected of the disciples. This is more of a challenge to the mindset of the disciples. What do you think is the lesson Jesus is teaching them?</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rPr>
          <w:u w:val="none"/>
        </w:rPr>
      </w:pPr>
      <w:r w:rsidDel="00000000" w:rsidR="00000000" w:rsidRPr="00000000">
        <w:rPr>
          <w:i w:val="1"/>
          <w:rtl w:val="0"/>
        </w:rPr>
        <w:t xml:space="preserve">They said to him, “That would take more than half a year’s wages! Are we to go and spend that much on bread and give it to them to eat?” “How many loaves do you have?” he asked. “Go and see.”</w:t>
      </w:r>
      <w:r w:rsidDel="00000000" w:rsidR="00000000" w:rsidRPr="00000000">
        <w:rPr>
          <w:rtl w:val="0"/>
        </w:rPr>
        <w:t xml:space="preserve"> The thing is that even if they had the funds organisationally it would have been impossible to feed this number of people at this late hour. What is the point of seeing what resources they have on hand? Once again, what is the lesson to be learned here?</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4"/>
        </w:numPr>
        <w:spacing w:after="0" w:lineRule="auto"/>
        <w:ind w:left="720" w:hanging="360"/>
        <w:rPr>
          <w:u w:val="none"/>
        </w:rPr>
      </w:pPr>
      <w:r w:rsidDel="00000000" w:rsidR="00000000" w:rsidRPr="00000000">
        <w:rPr>
          <w:i w:val="1"/>
          <w:rtl w:val="0"/>
        </w:rPr>
        <w:t xml:space="preserve">“Taking the five loaves and the two fish and looking up to heaven, he gave thanks and broke the loaves. Then he gave them to his disciples to distribute to the people. He also divided the two fish among them all.”</w:t>
      </w:r>
      <w:r w:rsidDel="00000000" w:rsidR="00000000" w:rsidRPr="00000000">
        <w:rPr>
          <w:rtl w:val="0"/>
        </w:rPr>
        <w:t xml:space="preserve"> Clearly this was a miracle and in the context of all they had experienced when they were sent on a short mission trip, what do you think Jesus brought home to the disciples on this occasion? What can you learn from it as well?</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MARK 6:45-56</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MARK 6:45-56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“After leaving them, he went up on a mountainside to pray.”</w:t>
      </w:r>
      <w:r w:rsidDel="00000000" w:rsidR="00000000" w:rsidRPr="00000000">
        <w:rPr>
          <w:rtl w:val="0"/>
        </w:rPr>
        <w:t xml:space="preserve"> There was just a little window of opportunity and Jesus took it. Do you have this attitude of spending time alone with God?</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rPr/>
      </w:pPr>
      <w:r w:rsidDel="00000000" w:rsidR="00000000" w:rsidRPr="00000000">
        <w:rPr>
          <w:i w:val="1"/>
          <w:rtl w:val="0"/>
        </w:rPr>
        <w:t xml:space="preserve">He was about to pass by them, but when they saw him walking on the lake, they thought he was a ghost. They cried out, because they all saw him and were terrified. Immediately he spoke to them and said, “Take courage! It is I. Don’t be afraid.” Then he climbed into the boat with them, and the wind died down. They were completely amazed, for they had not understood about the loaves; their hearts were hardened.</w:t>
      </w:r>
      <w:r w:rsidDel="00000000" w:rsidR="00000000" w:rsidRPr="00000000">
        <w:rPr>
          <w:rtl w:val="0"/>
        </w:rPr>
        <w:t xml:space="preserve"> What is it that the disciples should have understood? Do you understand or is your heart hardened too?</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pPr>
      <w:r w:rsidDel="00000000" w:rsidR="00000000" w:rsidRPr="00000000">
        <w:rPr>
          <w:i w:val="1"/>
          <w:rtl w:val="0"/>
        </w:rPr>
        <w:t xml:space="preserve">“As soon as they got out of the boat, people recognized Jesus. They ran throughout that whole region and carried the sick on mats to wherever they heard he was. And wherever he went—into villages, towns or countryside—they placed the sick in the marketplaces. They begged him to let them touch even the edge of his cloak, and all who touched it were healed.”</w:t>
      </w:r>
      <w:r w:rsidDel="00000000" w:rsidR="00000000" w:rsidRPr="00000000">
        <w:rPr>
          <w:rtl w:val="0"/>
        </w:rPr>
        <w:t xml:space="preserve"> And the busyness and the demands on his attention began again. What do you think would happen to you should you not spend time alone with God?</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C">
      <w:pPr>
        <w:ind w:left="360" w:firstLine="0"/>
        <w:rPr/>
      </w:pPr>
      <w:r w:rsidDel="00000000" w:rsidR="00000000" w:rsidRPr="00000000">
        <w:rPr>
          <w:rtl w:val="0"/>
        </w:rPr>
      </w:r>
    </w:p>
    <w:p w:rsidR="00000000" w:rsidDel="00000000" w:rsidP="00000000" w:rsidRDefault="00000000" w:rsidRPr="00000000" w14:paraId="0000006D">
      <w:pPr>
        <w:pStyle w:val="Heading5"/>
        <w:spacing w:before="0" w:lineRule="auto"/>
        <w:rPr/>
      </w:pPr>
      <w:bookmarkStart w:colFirst="0" w:colLast="0" w:name="_heading=h.p8jgck3g3u7p" w:id="3"/>
      <w:bookmarkEnd w:id="3"/>
      <w:r w:rsidDel="00000000" w:rsidR="00000000" w:rsidRPr="00000000">
        <w:rPr>
          <w:rtl w:val="0"/>
        </w:rPr>
        <w:t xml:space="preserve">TIME ALONE WITH GOD</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i w:val="1"/>
        </w:rPr>
      </w:pPr>
      <w:r w:rsidDel="00000000" w:rsidR="00000000" w:rsidRPr="00000000">
        <w:rPr>
          <w:i w:val="1"/>
          <w:rtl w:val="0"/>
        </w:rPr>
        <w:t xml:space="preserve">“Come with me by yourselves to a quiet place and get some rest.”</w:t>
      </w:r>
    </w:p>
    <w:p w:rsidR="00000000" w:rsidDel="00000000" w:rsidP="00000000" w:rsidRDefault="00000000" w:rsidRPr="00000000" w14:paraId="00000070">
      <w:pPr>
        <w:rPr/>
      </w:pPr>
      <w:r w:rsidDel="00000000" w:rsidR="00000000" w:rsidRPr="00000000">
        <w:rPr>
          <w:rtl w:val="0"/>
        </w:rPr>
        <w:t xml:space="preserve">They just had a successful mission trip; people were excited and they were sharing with each other about their experiences. Then Jesus told them that they will go to somewhere remote and quiet to get some rest.</w:t>
      </w:r>
    </w:p>
    <w:p w:rsidR="00000000" w:rsidDel="00000000" w:rsidP="00000000" w:rsidRDefault="00000000" w:rsidRPr="00000000" w14:paraId="00000071">
      <w:pPr>
        <w:rPr/>
      </w:pPr>
      <w:r w:rsidDel="00000000" w:rsidR="00000000" w:rsidRPr="00000000">
        <w:rPr>
          <w:rtl w:val="0"/>
        </w:rPr>
        <w:t xml:space="preserve">We are easily caught up in the emotion of the moment and often we want to use that emotion to propel us onwards to greater heights and achievements. For Jesus, God’s work is not fed by emotion but by clarity of mind and heart and it is often helpful when our environment is quiet and uncluttered.</w:t>
      </w:r>
    </w:p>
    <w:p w:rsidR="00000000" w:rsidDel="00000000" w:rsidP="00000000" w:rsidRDefault="00000000" w:rsidRPr="00000000" w14:paraId="00000072">
      <w:pPr>
        <w:rPr/>
      </w:pPr>
      <w:r w:rsidDel="00000000" w:rsidR="00000000" w:rsidRPr="00000000">
        <w:rPr>
          <w:rtl w:val="0"/>
        </w:rPr>
        <w:t xml:space="preserve">Spending time alone with God is intended to help us get ourselves into that zone where our vision of God is clear, and we have time and space to sort out our emotions, our experiences, our desires, our priorities, our fears and our hopes. In sharing these matters with God we bring him into our life and experience. At the same time as we read and meditate on his word we allow him the space to share with us his concerns, and to teach us what he wishes for us to learn and understand.</w:t>
      </w:r>
    </w:p>
    <w:p w:rsidR="00000000" w:rsidDel="00000000" w:rsidP="00000000" w:rsidRDefault="00000000" w:rsidRPr="00000000" w14:paraId="00000073">
      <w:pPr>
        <w:rPr/>
      </w:pPr>
      <w:r w:rsidDel="00000000" w:rsidR="00000000" w:rsidRPr="00000000">
        <w:rPr>
          <w:rtl w:val="0"/>
        </w:rPr>
        <w:t xml:space="preserve">It is when there is this clarity of heart and mind that we can respond to the needs and challenges around us positively, with love and compassion, and with faith. We can see in the storm and in the gloom of night and recognise that indeed Jesus is with us.</w:t>
      </w:r>
    </w:p>
    <w:p w:rsidR="00000000" w:rsidDel="00000000" w:rsidP="00000000" w:rsidRDefault="00000000" w:rsidRPr="00000000" w14:paraId="00000074">
      <w:pPr>
        <w:rPr>
          <w:i w:val="1"/>
        </w:rPr>
      </w:pPr>
      <w:r w:rsidDel="00000000" w:rsidR="00000000" w:rsidRPr="00000000">
        <w:rPr>
          <w:i w:val="1"/>
          <w:rtl w:val="0"/>
        </w:rPr>
        <w:t xml:space="preserve">“Take courage! It is I. Don’t be afraid.”</w:t>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rk%206&amp;version=NIV" TargetMode="External"/><Relationship Id="rId10" Type="http://schemas.openxmlformats.org/officeDocument/2006/relationships/hyperlink" Target="https://www.biblegateway.com/passage/?search=Mark%206&amp;version=NIV" TargetMode="External"/><Relationship Id="rId13" Type="http://schemas.openxmlformats.org/officeDocument/2006/relationships/footer" Target="footer1.xml"/><Relationship Id="rId12" Type="http://schemas.openxmlformats.org/officeDocument/2006/relationships/hyperlink" Target="https://www.biblegateway.com/passage/?search=Mark%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rk%206&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rk%206&amp;version=NIV" TargetMode="External"/><Relationship Id="rId8" Type="http://schemas.openxmlformats.org/officeDocument/2006/relationships/hyperlink" Target="https://www.biblegateway.com/passage/?search=Mark%206&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4gUwPY4PcqdSL9VDMlecdLMMfw==">CgMxLjAyCGguZ2pkZ3hzMg5oLnQwN2wwdnFpcjI5YzIOaC5vamwwanBhaTF5bzQyDmgucDhqZ2NrM2czdTdwOAByITFGMkUtaXRZQV9MS2QtSTNaZnQ2bVFWcWlQc0diQ3l3Rw==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