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GENESIS 42:1-17</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GENESIS 42:1-17</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When Jacob learned that there was grain in Egypt, he said to his sons, “Why do you just keep looking at each other?” He continued, “I have heard that there is grain in Egypt. Go down there and buy some for us, so that we may live and not die.” </w:t>
      </w:r>
      <w:r w:rsidDel="00000000" w:rsidR="00000000" w:rsidRPr="00000000">
        <w:rPr>
          <w:rtl w:val="0"/>
        </w:rPr>
        <w:t xml:space="preserve">The story picked up in the time when the famine struck. Remember that Jacob is the direct descendent of Isaac and of Abraham. How was the family faring?</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“Now Joseph was the governor of the land, the person who sold grain to all its people. So when Joseph’s brothers arrived, they bowed down to him with their faces to the ground. As soon as Joseph saw his brothers, he recognized them, but he pretended to be a stranger and spoke harshly to them.”</w:t>
      </w:r>
      <w:r w:rsidDel="00000000" w:rsidR="00000000" w:rsidRPr="00000000">
        <w:rPr>
          <w:rtl w:val="0"/>
        </w:rPr>
        <w:t xml:space="preserve"> How did Joseph feel towards his brothers at this point?</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 Then he remembered his dreams about them and said to them, “You are spies! You have come to see where our land is unprotected.”</w:t>
      </w:r>
      <w:r w:rsidDel="00000000" w:rsidR="00000000" w:rsidRPr="00000000">
        <w:rPr>
          <w:rtl w:val="0"/>
        </w:rPr>
        <w:t xml:space="preserve"> To be accused of spying would mean certain death. How did Joseph interpret his own dreams about his family (see </w:t>
      </w:r>
      <w:hyperlink r:id="rId9">
        <w:r w:rsidDel="00000000" w:rsidR="00000000" w:rsidRPr="00000000">
          <w:rPr>
            <w:color w:val="1155cc"/>
            <w:u w:val="single"/>
            <w:rtl w:val="0"/>
          </w:rPr>
          <w:t xml:space="preserve">Genesis 37:1-11</w:t>
        </w:r>
      </w:hyperlink>
      <w:r w:rsidDel="00000000" w:rsidR="00000000" w:rsidRPr="00000000">
        <w:rPr>
          <w:rtl w:val="0"/>
        </w:rPr>
        <w:t xml:space="preserve"> for context)? </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i w:val="1"/>
          <w:rtl w:val="0"/>
        </w:rPr>
        <w:t xml:space="preserve">“It is just as I told you: You are spies! And this is how you will be tested: As surely as Pharaoh lives, you will not leave this place unless your youngest brother comes here. Send one of your number to get your brother; the rest of you will be kept in prison, so that your words may be tested to see if you are telling the truth. If you are not, then as surely as Pharaoh lives, you are spies!”</w:t>
      </w:r>
      <w:r w:rsidDel="00000000" w:rsidR="00000000" w:rsidRPr="00000000">
        <w:rPr>
          <w:rtl w:val="0"/>
        </w:rPr>
        <w:t xml:space="preserve"> Insisting vehemently that his brothers are spies although he knew that they were not, Joseph gave them an ominous ultimatum: one of them is to go home and return with the youngest brother to show their good faith. What do you think were Joseph’s intentions at this point?</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10">
        <w:r w:rsidDel="00000000" w:rsidR="00000000" w:rsidRPr="00000000">
          <w:rPr>
            <w:b w:val="1"/>
            <w:color w:val="1155cc"/>
            <w:u w:val="single"/>
            <w:rtl w:val="0"/>
          </w:rPr>
          <w:t xml:space="preserve">GENESIS 42:18-28</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1">
        <w:r w:rsidDel="00000000" w:rsidR="00000000" w:rsidRPr="00000000">
          <w:rPr>
            <w:color w:val="1155cc"/>
            <w:u w:val="single"/>
            <w:rtl w:val="0"/>
          </w:rPr>
          <w:t xml:space="preserve">GENESIS 42:18-28</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Further Thoughts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On the third day, Joseph said to them, “Do this and you will live, for I fear God: If you are honest men, let one of your brothers stay here in prison, while the rest of you go and take grain back for your starving households. But you must bring your youngest brother to me, so that your words may be verified and that you may not die.”</w:t>
      </w:r>
      <w:r w:rsidDel="00000000" w:rsidR="00000000" w:rsidRPr="00000000">
        <w:rPr>
          <w:rtl w:val="0"/>
        </w:rPr>
        <w:t xml:space="preserve"> 3 days later, Joseph changed his mind: one brother will be held hostage instead but the condition to bring the youngest brother remains and they will be allowed to bring back grain for their households. What do you think happened to change his mind?</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i w:val="1"/>
          <w:rtl w:val="0"/>
        </w:rPr>
        <w:t xml:space="preserve">“Surely we are being punished because of our brother. We saw how distressed he was when he pleaded with us for his life, but we would not listen; that’s why this distress has come on us.” Reuben replied, “Didn’t I tell you not to sin against the boy? But you wouldn’t listen! Now we must give an accounting for his blood.”</w:t>
      </w:r>
      <w:r w:rsidDel="00000000" w:rsidR="00000000" w:rsidRPr="00000000">
        <w:rPr>
          <w:rtl w:val="0"/>
        </w:rPr>
        <w:t xml:space="preserve"> What are the brothers learning through this experience?</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4"/>
        </w:numPr>
        <w:spacing w:after="0" w:lineRule="auto"/>
        <w:ind w:left="720" w:hanging="360"/>
        <w:rPr/>
      </w:pPr>
      <w:r w:rsidDel="00000000" w:rsidR="00000000" w:rsidRPr="00000000">
        <w:rPr>
          <w:i w:val="1"/>
          <w:rtl w:val="0"/>
        </w:rPr>
        <w:t xml:space="preserve">“They did not realize that Joseph could understand them, since he was using an interpreter. He turned away from them and began to weep, but then came back and spoke to them again. He had Simeon taken from them and bound before their eyes.” </w:t>
      </w:r>
      <w:r w:rsidDel="00000000" w:rsidR="00000000" w:rsidRPr="00000000">
        <w:rPr>
          <w:rtl w:val="0"/>
        </w:rPr>
        <w:t xml:space="preserve">What was Joseph learning?</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4"/>
        </w:numPr>
        <w:spacing w:after="0" w:lineRule="auto"/>
        <w:ind w:left="720" w:hanging="360"/>
        <w:rPr/>
      </w:pPr>
      <w:r w:rsidDel="00000000" w:rsidR="00000000" w:rsidRPr="00000000">
        <w:rPr>
          <w:i w:val="1"/>
          <w:rtl w:val="0"/>
        </w:rPr>
        <w:t xml:space="preserve">At the place where they stopped for the night one of them opened his sack to get feed for his donkey, and he saw his silver in the mouth of his sack. “My silver has been returned,” he said to his brothers. “Here it is in my sack.” Their hearts sank and they turned to each other trembling and said, “What is this that God has done to us?”</w:t>
      </w:r>
      <w:r w:rsidDel="00000000" w:rsidR="00000000" w:rsidRPr="00000000">
        <w:rPr>
          <w:rtl w:val="0"/>
        </w:rPr>
        <w:t xml:space="preserve"> What did the brothers fear upon this discovery? How did they interpret their whole Egypt experience?</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u w:val="none"/>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7">
      <w:pPr>
        <w:ind w:left="360" w:firstLine="0"/>
        <w:rPr/>
      </w:pPr>
      <w:r w:rsidDel="00000000" w:rsidR="00000000" w:rsidRPr="00000000">
        <w:rPr>
          <w:rtl w:val="0"/>
        </w:rPr>
      </w:r>
    </w:p>
    <w:p w:rsidR="00000000" w:rsidDel="00000000" w:rsidP="00000000" w:rsidRDefault="00000000" w:rsidRPr="00000000" w14:paraId="00000058">
      <w:pPr>
        <w:rPr>
          <w:b w:val="1"/>
        </w:rPr>
      </w:pPr>
      <w:hyperlink r:id="rId12">
        <w:r w:rsidDel="00000000" w:rsidR="00000000" w:rsidRPr="00000000">
          <w:rPr>
            <w:b w:val="1"/>
            <w:color w:val="1155cc"/>
            <w:u w:val="single"/>
            <w:rtl w:val="0"/>
          </w:rPr>
          <w:t xml:space="preserve">GENESIS 42:29-38</w:t>
        </w:r>
      </w:hyperlink>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3">
        <w:r w:rsidDel="00000000" w:rsidR="00000000" w:rsidRPr="00000000">
          <w:rPr>
            <w:color w:val="1155cc"/>
            <w:u w:val="single"/>
            <w:rtl w:val="0"/>
          </w:rPr>
          <w:t xml:space="preserve">GENESIS 42:29-38</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tl w:val="0"/>
        </w:rPr>
        <w:t xml:space="preserve">Further Thoughts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5"/>
        </w:numPr>
        <w:spacing w:after="0" w:lineRule="auto"/>
        <w:ind w:left="720" w:hanging="360"/>
        <w:rPr/>
      </w:pPr>
      <w:r w:rsidDel="00000000" w:rsidR="00000000" w:rsidRPr="00000000">
        <w:rPr>
          <w:i w:val="1"/>
          <w:rtl w:val="0"/>
        </w:rPr>
        <w:t xml:space="preserve">Their father Jacob said to them, “You have deprived me of my children. Joseph is no more and Simeon is no more, and now you want to take Benjamin. Everything is against me!”</w:t>
      </w:r>
      <w:r w:rsidDel="00000000" w:rsidR="00000000" w:rsidRPr="00000000">
        <w:rPr>
          <w:rtl w:val="0"/>
        </w:rPr>
        <w:t xml:space="preserve"> How did Jacob respond to their story? Why was he not sympathetic towards the brothers?</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5"/>
        </w:numPr>
        <w:spacing w:after="0" w:lineRule="auto"/>
        <w:ind w:left="720" w:hanging="360"/>
        <w:rPr/>
      </w:pPr>
      <w:r w:rsidDel="00000000" w:rsidR="00000000" w:rsidRPr="00000000">
        <w:rPr>
          <w:i w:val="1"/>
          <w:rtl w:val="0"/>
        </w:rPr>
        <w:t xml:space="preserve">Then Reuben said to his father, “You may put both of my sons to death if I do not bring him back to you. Entrust him to my care, and I will bring him back.”</w:t>
      </w:r>
      <w:r w:rsidDel="00000000" w:rsidR="00000000" w:rsidRPr="00000000">
        <w:rPr>
          <w:rtl w:val="0"/>
        </w:rPr>
        <w:t xml:space="preserve"> How did Reuben try to persuade his father? Do you think well of Reuben (he tried to rescue Joseph from the brothers’ schemes, see Genesis 37)?</w:t>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numPr>
          <w:ilvl w:val="0"/>
          <w:numId w:val="5"/>
        </w:numPr>
        <w:spacing w:after="0" w:lineRule="auto"/>
        <w:ind w:left="720" w:hanging="360"/>
        <w:rPr/>
      </w:pPr>
      <w:r w:rsidDel="00000000" w:rsidR="00000000" w:rsidRPr="00000000">
        <w:rPr>
          <w:i w:val="1"/>
          <w:rtl w:val="0"/>
        </w:rPr>
        <w:t xml:space="preserve">But Jacob said, “My son will not go down there with you; his brother is dead and he is the only one left. If harm comes to him on the journey you are taking, you will bring my gray head down to the grave in sorrow.”</w:t>
      </w:r>
      <w:r w:rsidDel="00000000" w:rsidR="00000000" w:rsidRPr="00000000">
        <w:rPr>
          <w:rtl w:val="0"/>
        </w:rPr>
        <w:t xml:space="preserve"> Why was Jacob so unwilling to risk Benjamin and trust Reuben’s promise? How do you think he views God?</w:t>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74">
      <w:pPr>
        <w:ind w:left="360" w:firstLine="0"/>
        <w:rPr/>
      </w:pPr>
      <w:r w:rsidDel="00000000" w:rsidR="00000000" w:rsidRPr="00000000">
        <w:rPr>
          <w:rtl w:val="0"/>
        </w:rPr>
      </w:r>
    </w:p>
    <w:p w:rsidR="00000000" w:rsidDel="00000000" w:rsidP="00000000" w:rsidRDefault="00000000" w:rsidRPr="00000000" w14:paraId="00000075">
      <w:pPr>
        <w:pStyle w:val="Heading5"/>
        <w:spacing w:before="0" w:lineRule="auto"/>
        <w:rPr/>
      </w:pPr>
      <w:bookmarkStart w:colFirst="0" w:colLast="0" w:name="_heading=h.p8jgck3g3u7p" w:id="3"/>
      <w:bookmarkEnd w:id="3"/>
      <w:r w:rsidDel="00000000" w:rsidR="00000000" w:rsidRPr="00000000">
        <w:rPr>
          <w:rtl w:val="0"/>
        </w:rPr>
        <w:t xml:space="preserve">THE SINS OF THE PAST</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i w:val="1"/>
        </w:rPr>
      </w:pPr>
      <w:r w:rsidDel="00000000" w:rsidR="00000000" w:rsidRPr="00000000">
        <w:rPr>
          <w:i w:val="1"/>
          <w:rtl w:val="0"/>
        </w:rPr>
        <w:t xml:space="preserve">“As soon as Joseph saw his brothers, he recognized them, but he pretended to be a stranger and spoke harshly to them.”</w:t>
      </w:r>
    </w:p>
    <w:p w:rsidR="00000000" w:rsidDel="00000000" w:rsidP="00000000" w:rsidRDefault="00000000" w:rsidRPr="00000000" w14:paraId="00000078">
      <w:pPr>
        <w:rPr/>
      </w:pPr>
      <w:r w:rsidDel="00000000" w:rsidR="00000000" w:rsidRPr="00000000">
        <w:rPr>
          <w:rtl w:val="0"/>
        </w:rPr>
        <w:t xml:space="preserve">It is difficult to hold it against Joseph that he let his anger at his brothers’ betrayal overcome him. The dream that he had as a young boy, with the family bowing to him, was conveniently interpreted as permission to use his power to punish. Yet 3 days later he was to change his mind, telling his brothers, “Do this and you will live, for I fear God”.</w:t>
      </w:r>
    </w:p>
    <w:p w:rsidR="00000000" w:rsidDel="00000000" w:rsidP="00000000" w:rsidRDefault="00000000" w:rsidRPr="00000000" w14:paraId="00000079">
      <w:pPr>
        <w:rPr/>
      </w:pPr>
      <w:r w:rsidDel="00000000" w:rsidR="00000000" w:rsidRPr="00000000">
        <w:rPr>
          <w:rtl w:val="0"/>
        </w:rPr>
        <w:t xml:space="preserve">It would seem that God intervened to help him understand the circumstances better and turn his anger away.</w:t>
      </w:r>
    </w:p>
    <w:p w:rsidR="00000000" w:rsidDel="00000000" w:rsidP="00000000" w:rsidRDefault="00000000" w:rsidRPr="00000000" w14:paraId="0000007A">
      <w:pPr>
        <w:rPr/>
      </w:pPr>
      <w:r w:rsidDel="00000000" w:rsidR="00000000" w:rsidRPr="00000000">
        <w:rPr>
          <w:rtl w:val="0"/>
        </w:rPr>
        <w:t xml:space="preserve">For the brothers, the trip to Egypt was a nightmare with the spectre of their sin against Joseph colouring everything that happened. Clearly they felt that they should be punished for their sin and it would seem, with all that had happened despite the fact that they had done nothing wrong this time, that God was behind it all.</w:t>
      </w:r>
    </w:p>
    <w:p w:rsidR="00000000" w:rsidDel="00000000" w:rsidP="00000000" w:rsidRDefault="00000000" w:rsidRPr="00000000" w14:paraId="0000007B">
      <w:pPr>
        <w:rPr/>
      </w:pPr>
      <w:r w:rsidDel="00000000" w:rsidR="00000000" w:rsidRPr="00000000">
        <w:rPr>
          <w:rtl w:val="0"/>
        </w:rPr>
        <w:t xml:space="preserve">Jacob was a pale shadow of the man who wrestled with God to obtain his blessing. Whether it was the loss of Joseph, or the fact that he suspected that the brothers were responsible, or his own loss of faith, Jacob locked himself up in his misery, paranoid that his life would continue to crumble all around him. He could not love his own children, except for the two by Rachel, and so continue to bring misery to his family.</w:t>
      </w:r>
    </w:p>
    <w:p w:rsidR="00000000" w:rsidDel="00000000" w:rsidP="00000000" w:rsidRDefault="00000000" w:rsidRPr="00000000" w14:paraId="0000007C">
      <w:pPr>
        <w:rPr/>
      </w:pPr>
      <w:r w:rsidDel="00000000" w:rsidR="00000000" w:rsidRPr="00000000">
        <w:rPr>
          <w:rtl w:val="0"/>
        </w:rPr>
        <w:t xml:space="preserve">Everyone was brought to account for themselves and it was the one who suffered the most that was willing to let go of the past in order to save the future.</w:t>
      </w:r>
    </w:p>
    <w:p w:rsidR="00000000" w:rsidDel="00000000" w:rsidP="00000000" w:rsidRDefault="00000000" w:rsidRPr="00000000" w14:paraId="0000007D">
      <w:pPr>
        <w:rPr>
          <w:i w:val="1"/>
        </w:rPr>
      </w:pPr>
      <w:r w:rsidDel="00000000" w:rsidR="00000000" w:rsidRPr="00000000">
        <w:rPr>
          <w:i w:val="1"/>
          <w:rtl w:val="0"/>
        </w:rPr>
        <w:t xml:space="preserve">“They did not realize that Joseph could understand them, since he was using an interpreter. He turned away from them and began to weep, but then came back and spoke to them again.”</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2">
      <w:pPr>
        <w:spacing w:after="0" w:lineRule="auto"/>
        <w:ind w:left="720" w:firstLine="0"/>
        <w:rPr/>
      </w:pPr>
      <w:r w:rsidDel="00000000" w:rsidR="00000000" w:rsidRPr="00000000">
        <w:rPr>
          <w:rtl w:val="0"/>
        </w:rPr>
      </w:r>
    </w:p>
    <w:p w:rsidR="00000000" w:rsidDel="00000000" w:rsidP="00000000" w:rsidRDefault="00000000" w:rsidRPr="00000000" w14:paraId="00000083">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p w:rsidR="00000000" w:rsidDel="00000000" w:rsidP="00000000" w:rsidRDefault="00000000" w:rsidRPr="00000000" w14:paraId="00000089">
      <w:pPr>
        <w:ind w:left="720" w:firstLine="0"/>
        <w:rPr>
          <w:color w:val="1155cc"/>
        </w:rPr>
      </w:pPr>
      <w:r w:rsidDel="00000000" w:rsidR="00000000" w:rsidRPr="00000000">
        <w:rPr>
          <w:rtl w:val="0"/>
        </w:rPr>
      </w:r>
    </w:p>
    <w:sectPr>
      <w:footerReference r:id="rId14"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Genesis%2042&amp;version=NIV" TargetMode="External"/><Relationship Id="rId10" Type="http://schemas.openxmlformats.org/officeDocument/2006/relationships/hyperlink" Target="https://www.biblegateway.com/passage/?search=Genesis%2042&amp;version=NIV" TargetMode="External"/><Relationship Id="rId13" Type="http://schemas.openxmlformats.org/officeDocument/2006/relationships/hyperlink" Target="https://www.biblegateway.com/passage/?search=Genesis%2042&amp;version=NIV" TargetMode="External"/><Relationship Id="rId12" Type="http://schemas.openxmlformats.org/officeDocument/2006/relationships/hyperlink" Target="https://www.biblegateway.com/passage/?search=Genesis%204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Genesis%2037&amp;version=NIV"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Genesis%2042&amp;version=NIV" TargetMode="External"/><Relationship Id="rId8" Type="http://schemas.openxmlformats.org/officeDocument/2006/relationships/hyperlink" Target="https://www.biblegateway.com/passage/?search=Genesis%204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yJzC+sVgMM/QGAsNjQQ3SM1mJQ==">CgMxLjAyCGguZ2pkZ3hzMg5oLnQwN2wwdnFpcjI5YzIOaC5vamwwanBhaTF5bzQyDmgucDhqZ2NrM2czdTdwOAByITFOQmxFTzAwZGcyZUttajYtaUw4VW1URDZwbE5sdVNZbQ==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