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PSALM 27:1-3</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8">
        <w:r w:rsidDel="00000000" w:rsidR="00000000" w:rsidRPr="00000000">
          <w:rPr>
            <w:color w:val="1155cc"/>
            <w:u w:val="single"/>
            <w:rtl w:val="0"/>
          </w:rPr>
          <w:t xml:space="preserve">PSALM 27:1-3</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“The Lord is my light and my salvation—whom shall I fear? The Lord is the stronghold of my life—of whom shall I be afraid?”</w:t>
      </w:r>
      <w:r w:rsidDel="00000000" w:rsidR="00000000" w:rsidRPr="00000000">
        <w:rPr>
          <w:rtl w:val="0"/>
        </w:rPr>
        <w:t xml:space="preserve"> David’s perception of God keeps him confident about the challenges that surround him. What about you?</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“When the wicked advance against me to devour me, it is my enemies and my foes who will stumble and fall. Though an army besiege me, my heart will not fear; though war break out against me, even then I will be confident.”</w:t>
      </w:r>
      <w:r w:rsidDel="00000000" w:rsidR="00000000" w:rsidRPr="00000000">
        <w:rPr>
          <w:rtl w:val="0"/>
        </w:rPr>
        <w:t xml:space="preserve"> In his case, being king of a nation surrounded by much more powerful countries can be stressful. What about you? What surrounds you and makes you fearful? Do the promises of God and his assurances of love and care alleviate your fears?</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rtl w:val="0"/>
        </w:rPr>
        <w:t xml:space="preserve">Take some time to share with God your fears and renew the vision of God in your heart.</w:t>
      </w:r>
      <w:r w:rsidDel="00000000" w:rsidR="00000000" w:rsidRPr="00000000">
        <w:rPr>
          <w:rtl w:val="0"/>
        </w:rPr>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pStyle w:val="Heading1"/>
        <w:rPr/>
      </w:pPr>
      <w:r w:rsidDel="00000000" w:rsidR="00000000" w:rsidRPr="00000000">
        <w:rPr>
          <w:rtl w:val="0"/>
        </w:rPr>
        <w:t xml:space="preserve">Wednesday and Thursday</w:t>
      </w:r>
    </w:p>
    <w:p w:rsidR="00000000" w:rsidDel="00000000" w:rsidP="00000000" w:rsidRDefault="00000000" w:rsidRPr="00000000" w14:paraId="0000002E">
      <w:pPr>
        <w:ind w:left="360" w:firstLine="0"/>
        <w:rPr/>
      </w:pPr>
      <w:r w:rsidDel="00000000" w:rsidR="00000000" w:rsidRPr="00000000">
        <w:rPr>
          <w:rtl w:val="0"/>
        </w:rPr>
      </w:r>
    </w:p>
    <w:p w:rsidR="00000000" w:rsidDel="00000000" w:rsidP="00000000" w:rsidRDefault="00000000" w:rsidRPr="00000000" w14:paraId="0000002F">
      <w:pPr>
        <w:rPr/>
      </w:pPr>
      <w:hyperlink r:id="rId9">
        <w:r w:rsidDel="00000000" w:rsidR="00000000" w:rsidRPr="00000000">
          <w:rPr>
            <w:b w:val="1"/>
            <w:color w:val="1155cc"/>
            <w:u w:val="single"/>
            <w:rtl w:val="0"/>
          </w:rPr>
          <w:t xml:space="preserve">PSALM 27:4-6</w:t>
        </w:r>
      </w:hyperlink>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4">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0">
        <w:r w:rsidDel="00000000" w:rsidR="00000000" w:rsidRPr="00000000">
          <w:rPr>
            <w:color w:val="1155cc"/>
            <w:u w:val="single"/>
            <w:rtl w:val="0"/>
          </w:rPr>
          <w:t xml:space="preserve">PSALM 27:4-6</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b w:val="1"/>
          <w:rtl w:val="0"/>
        </w:rPr>
        <w:t xml:space="preserve">Further Thoughts</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numPr>
          <w:ilvl w:val="0"/>
          <w:numId w:val="4"/>
        </w:numPr>
        <w:spacing w:after="0" w:lineRule="auto"/>
        <w:ind w:left="720" w:hanging="360"/>
        <w:rPr/>
      </w:pPr>
      <w:r w:rsidDel="00000000" w:rsidR="00000000" w:rsidRPr="00000000">
        <w:rPr>
          <w:i w:val="1"/>
          <w:rtl w:val="0"/>
        </w:rPr>
        <w:t xml:space="preserve">“One thing I ask from the Lord, this only do I seek: that I may dwell in the house of the Lord all the days of my life, to gaze on the beauty of the Lord and to seek him in his temple.”</w:t>
      </w:r>
      <w:r w:rsidDel="00000000" w:rsidR="00000000" w:rsidRPr="00000000">
        <w:rPr>
          <w:rtl w:val="0"/>
        </w:rPr>
        <w:t xml:space="preserve"> It is interesting that despite what he said earlier David was not compelled to seek even more assurances. Instead he sought more of God. What about you? What do you seek?</w:t>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numPr>
          <w:ilvl w:val="0"/>
          <w:numId w:val="4"/>
        </w:numPr>
        <w:spacing w:after="0" w:lineRule="auto"/>
        <w:ind w:left="720" w:hanging="360"/>
        <w:rPr/>
      </w:pPr>
      <w:r w:rsidDel="00000000" w:rsidR="00000000" w:rsidRPr="00000000">
        <w:rPr>
          <w:i w:val="1"/>
          <w:rtl w:val="0"/>
        </w:rPr>
        <w:t xml:space="preserve">“For in the day of trouble he will keep me safe in his dwelling; he will hide me in the shelter of his sacred tent and set me high upon a rock.”</w:t>
      </w:r>
      <w:r w:rsidDel="00000000" w:rsidR="00000000" w:rsidRPr="00000000">
        <w:rPr>
          <w:rtl w:val="0"/>
        </w:rPr>
        <w:t xml:space="preserve"> This is the logic in David’s mind. More of God is peace and safety. Do you agree?</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4"/>
        </w:numPr>
        <w:spacing w:after="0" w:lineRule="auto"/>
        <w:ind w:left="720" w:hanging="360"/>
        <w:rPr/>
      </w:pPr>
      <w:r w:rsidDel="00000000" w:rsidR="00000000" w:rsidRPr="00000000">
        <w:rPr>
          <w:i w:val="1"/>
          <w:rtl w:val="0"/>
        </w:rPr>
        <w:t xml:space="preserve">“Then my head will be exalted above the enemies who surround me; at his sacred tent I will sacrifice with shouts of joy; I will sing and make music to the Lord.”</w:t>
      </w:r>
      <w:r w:rsidDel="00000000" w:rsidR="00000000" w:rsidRPr="00000000">
        <w:rPr>
          <w:rtl w:val="0"/>
        </w:rPr>
        <w:t xml:space="preserve"> More of God is the capacity to rise above the problems and enjoy the presence of God even more. What can you do to enter into this virtuous cycle that David enjoys of drawing close to God which leads him to find the strength and capacity to overcome his problems which leads him to draw close to God? Or are you caught in a vicious cycle with worries and fears taking you away from God leading to greater worries and fears?</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pP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u w:val="none"/>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E">
      <w:pPr>
        <w:ind w:left="360" w:firstLine="0"/>
        <w:rPr/>
      </w:pPr>
      <w:r w:rsidDel="00000000" w:rsidR="00000000" w:rsidRPr="00000000">
        <w:rPr>
          <w:rtl w:val="0"/>
        </w:rPr>
      </w:r>
    </w:p>
    <w:p w:rsidR="00000000" w:rsidDel="00000000" w:rsidP="00000000" w:rsidRDefault="00000000" w:rsidRPr="00000000" w14:paraId="0000004F">
      <w:pPr>
        <w:rPr>
          <w:b w:val="1"/>
        </w:rPr>
      </w:pPr>
      <w:hyperlink r:id="rId11">
        <w:r w:rsidDel="00000000" w:rsidR="00000000" w:rsidRPr="00000000">
          <w:rPr>
            <w:b w:val="1"/>
            <w:color w:val="1155cc"/>
            <w:u w:val="single"/>
            <w:rtl w:val="0"/>
          </w:rPr>
          <w:t xml:space="preserve">PSALM 27:7-14</w:t>
        </w:r>
      </w:hyperlink>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4">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2">
        <w:r w:rsidDel="00000000" w:rsidR="00000000" w:rsidRPr="00000000">
          <w:rPr>
            <w:color w:val="1155cc"/>
            <w:u w:val="single"/>
            <w:rtl w:val="0"/>
          </w:rPr>
          <w:t xml:space="preserve">PSALM 27:7-14</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7">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5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tl w:val="0"/>
        </w:rPr>
        <w:t xml:space="preserve">Further Thoughts</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numPr>
          <w:ilvl w:val="0"/>
          <w:numId w:val="5"/>
        </w:numPr>
        <w:spacing w:after="0" w:lineRule="auto"/>
        <w:ind w:left="720" w:hanging="360"/>
        <w:rPr/>
      </w:pPr>
      <w:r w:rsidDel="00000000" w:rsidR="00000000" w:rsidRPr="00000000">
        <w:rPr>
          <w:i w:val="1"/>
          <w:rtl w:val="0"/>
        </w:rPr>
        <w:t xml:space="preserve">“Hear my voice when I call, Lord; be merciful to me and answer me. My heart says of you, “Seek his face!” Your face, Lord, I will seek. Do not hide your face from me, do not turn your servant away in anger; you have been my helper. Do not reject me or forsake me, God my Savior.”</w:t>
      </w:r>
      <w:r w:rsidDel="00000000" w:rsidR="00000000" w:rsidRPr="00000000">
        <w:rPr>
          <w:rtl w:val="0"/>
        </w:rPr>
        <w:t xml:space="preserve"> This is what David does when he is caught in the troubles of his life; he turns to his God. Is this what you do as well? Spend some time now in prayer, perhaps even using David’s words for your own.</w:t>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numPr>
          <w:ilvl w:val="0"/>
          <w:numId w:val="5"/>
        </w:numPr>
        <w:spacing w:after="0" w:lineRule="auto"/>
        <w:ind w:left="720" w:hanging="360"/>
        <w:rPr/>
      </w:pPr>
      <w:r w:rsidDel="00000000" w:rsidR="00000000" w:rsidRPr="00000000">
        <w:rPr>
          <w:i w:val="1"/>
          <w:rtl w:val="0"/>
        </w:rPr>
        <w:t xml:space="preserve">“Though my father and mother forsake me, the Lord will receive me. Teach me your way, Lord; lead me in a straight path because of my oppressors. Do not turn me over to the desire of my foes, for false witnesses rise up against me, spouting malicious accusations.”</w:t>
      </w:r>
      <w:r w:rsidDel="00000000" w:rsidR="00000000" w:rsidRPr="00000000">
        <w:rPr>
          <w:rtl w:val="0"/>
        </w:rPr>
        <w:t xml:space="preserve"> David strengthens his faith in God, reminding himself of God’s faithfulness, and seeks God’s guidance. Do you believe that God is faithful to you? Once again, spend time sharing with God the things that trouble you but also recall all that you know of God in order to strengthen your faith and resolve. Seek his guidance and his protection.</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pPr>
      <w:r w:rsidDel="00000000" w:rsidR="00000000" w:rsidRPr="00000000">
        <w:rPr>
          <w:rtl w:val="0"/>
        </w:rPr>
      </w:r>
    </w:p>
    <w:p w:rsidR="00000000" w:rsidDel="00000000" w:rsidP="00000000" w:rsidRDefault="00000000" w:rsidRPr="00000000" w14:paraId="00000064">
      <w:pPr>
        <w:numPr>
          <w:ilvl w:val="0"/>
          <w:numId w:val="5"/>
        </w:numPr>
        <w:spacing w:after="0" w:lineRule="auto"/>
        <w:ind w:left="720" w:hanging="360"/>
        <w:rPr/>
      </w:pPr>
      <w:r w:rsidDel="00000000" w:rsidR="00000000" w:rsidRPr="00000000">
        <w:rPr>
          <w:i w:val="1"/>
          <w:rtl w:val="0"/>
        </w:rPr>
        <w:t xml:space="preserve">“I remain confident of this: I will see the goodness of the Lord in the land of the living. Wait for the Lord; be strong and take heart and wait for the Lord.” </w:t>
      </w:r>
      <w:r w:rsidDel="00000000" w:rsidR="00000000" w:rsidRPr="00000000">
        <w:rPr>
          <w:rtl w:val="0"/>
        </w:rPr>
        <w:t xml:space="preserve">Are you confident in your God? Confidence and faith leads to patience and perseverance. Don’t let this be an occasional exercise in your relationship with God. Keep yourself in that virtuous cycle: keeping your vision of God fresh, seeking his guidance and protection as you navigate the challenges that life throws at you, finding faith and confidence in the midst of your troubles because of God’s faithfulness and goodness, learning to persevere and be patient while keeping your vision of God fresh.</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pStyle w:val="Heading1"/>
        <w:rPr/>
      </w:pPr>
      <w:bookmarkStart w:colFirst="0" w:colLast="0" w:name="_heading=h.ojl0jpai1yo4" w:id="2"/>
      <w:bookmarkEnd w:id="2"/>
      <w:r w:rsidDel="00000000" w:rsidR="00000000" w:rsidRPr="00000000">
        <w:rPr>
          <w:rtl w:val="0"/>
        </w:rPr>
        <w:t xml:space="preserve">Sunday</w:t>
      </w:r>
    </w:p>
    <w:p w:rsidR="00000000" w:rsidDel="00000000" w:rsidP="00000000" w:rsidRDefault="00000000" w:rsidRPr="00000000" w14:paraId="0000006A">
      <w:pPr>
        <w:ind w:left="360" w:firstLine="0"/>
        <w:rPr/>
      </w:pPr>
      <w:r w:rsidDel="00000000" w:rsidR="00000000" w:rsidRPr="00000000">
        <w:rPr>
          <w:rtl w:val="0"/>
        </w:rPr>
      </w:r>
    </w:p>
    <w:p w:rsidR="00000000" w:rsidDel="00000000" w:rsidP="00000000" w:rsidRDefault="00000000" w:rsidRPr="00000000" w14:paraId="0000006B">
      <w:pPr>
        <w:pStyle w:val="Heading5"/>
        <w:spacing w:before="0" w:lineRule="auto"/>
        <w:rPr/>
      </w:pPr>
      <w:bookmarkStart w:colFirst="0" w:colLast="0" w:name="_heading=h.p8jgck3g3u7p" w:id="3"/>
      <w:bookmarkEnd w:id="3"/>
      <w:r w:rsidDel="00000000" w:rsidR="00000000" w:rsidRPr="00000000">
        <w:rPr>
          <w:rtl w:val="0"/>
        </w:rPr>
        <w:t xml:space="preserve">THE STRONGHOLD OF MY LIFE</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i w:val="1"/>
        </w:rPr>
      </w:pPr>
      <w:r w:rsidDel="00000000" w:rsidR="00000000" w:rsidRPr="00000000">
        <w:rPr>
          <w:i w:val="1"/>
          <w:rtl w:val="0"/>
        </w:rPr>
        <w:t xml:space="preserve">“The Lord is my light and my salvation—whom shall I fear? The Lord is the stronghold of my life—of whom shall I be afraid?”</w:t>
      </w:r>
    </w:p>
    <w:p w:rsidR="00000000" w:rsidDel="00000000" w:rsidP="00000000" w:rsidRDefault="00000000" w:rsidRPr="00000000" w14:paraId="0000006E">
      <w:pPr>
        <w:rPr/>
      </w:pPr>
      <w:r w:rsidDel="00000000" w:rsidR="00000000" w:rsidRPr="00000000">
        <w:rPr>
          <w:rtl w:val="0"/>
        </w:rPr>
        <w:t xml:space="preserve">When you think about it, this is true, isn’t it? If God is on your side, the only thing you need to be fearful of is losing him.</w:t>
      </w:r>
    </w:p>
    <w:p w:rsidR="00000000" w:rsidDel="00000000" w:rsidP="00000000" w:rsidRDefault="00000000" w:rsidRPr="00000000" w14:paraId="0000006F">
      <w:pPr>
        <w:rPr/>
      </w:pPr>
      <w:r w:rsidDel="00000000" w:rsidR="00000000" w:rsidRPr="00000000">
        <w:rPr>
          <w:rtl w:val="0"/>
        </w:rPr>
        <w:t xml:space="preserve">And God assures us that it is not so easy to lose him: “Though my father and mother forsake me, the Lord will receive me.” We all know how tough and tenacious the love of parents can be yet David tells us, based on his own experience, that God’s faithfulness and love is even more tenacious. This is not a brittle and unstable love, ready to take offense at the slightest hint of ingratitude. Paul wrote, in 2 Timothy 2:13, “If we are faithless, he remains faithful, for he cannot disown himself.”</w:t>
      </w:r>
    </w:p>
    <w:p w:rsidR="00000000" w:rsidDel="00000000" w:rsidP="00000000" w:rsidRDefault="00000000" w:rsidRPr="00000000" w14:paraId="00000070">
      <w:pPr>
        <w:rPr/>
      </w:pPr>
      <w:r w:rsidDel="00000000" w:rsidR="00000000" w:rsidRPr="00000000">
        <w:rPr>
          <w:rtl w:val="0"/>
        </w:rPr>
        <w:t xml:space="preserve">And yet I am often overwhelmed by my own fears, the uncertainty of the future, my weakness and lack of capacity to deal with problems that may arise, and, if I may confess, my fear that I may be abandoned. These fears, I think, are often more real to us because we are in a hostile world, not just the people, or society, but the world itself seems to be more and more hostile to our life, with natural disasters, pandemics, new diseases and climate change. These days, life, more often than not, runs through the valley of the shadow of death. When we take our eyes off our God then all we see is the enormity of what we are up against, and our weaknesses.</w:t>
      </w:r>
    </w:p>
    <w:p w:rsidR="00000000" w:rsidDel="00000000" w:rsidP="00000000" w:rsidRDefault="00000000" w:rsidRPr="00000000" w14:paraId="00000071">
      <w:pPr>
        <w:rPr/>
      </w:pPr>
      <w:r w:rsidDel="00000000" w:rsidR="00000000" w:rsidRPr="00000000">
        <w:rPr>
          <w:rtl w:val="0"/>
        </w:rPr>
        <w:t xml:space="preserve">The remedy is seen in David’s example in this psalm: a constant conversation with his soul, reinforcing his faith in the God he knows, and training his soul to respond to the reality of God, his faithfulness and love, to lean on him and learn from him. </w:t>
      </w:r>
    </w:p>
    <w:p w:rsidR="00000000" w:rsidDel="00000000" w:rsidP="00000000" w:rsidRDefault="00000000" w:rsidRPr="00000000" w14:paraId="00000072">
      <w:pPr>
        <w:rPr/>
      </w:pPr>
      <w:r w:rsidDel="00000000" w:rsidR="00000000" w:rsidRPr="00000000">
        <w:rPr>
          <w:rtl w:val="0"/>
        </w:rPr>
        <w:t xml:space="preserve">At the same time there is also a constant conversation with God, seeking his help, his protection, his guidance, and his grace.</w:t>
      </w:r>
    </w:p>
    <w:p w:rsidR="00000000" w:rsidDel="00000000" w:rsidP="00000000" w:rsidRDefault="00000000" w:rsidRPr="00000000" w14:paraId="00000073">
      <w:pPr>
        <w:rPr/>
      </w:pPr>
      <w:r w:rsidDel="00000000" w:rsidR="00000000" w:rsidRPr="00000000">
        <w:rPr>
          <w:rtl w:val="0"/>
        </w:rPr>
        <w:t xml:space="preserve">David knows where his salvation lies. He knows where his strength and resources come from. And he is determined to make sure that God remains in his mind, his heart and soul. </w:t>
      </w:r>
    </w:p>
    <w:p w:rsidR="00000000" w:rsidDel="00000000" w:rsidP="00000000" w:rsidRDefault="00000000" w:rsidRPr="00000000" w14:paraId="00000074">
      <w:pPr>
        <w:rPr/>
      </w:pPr>
      <w:r w:rsidDel="00000000" w:rsidR="00000000" w:rsidRPr="00000000">
        <w:rPr>
          <w:rtl w:val="0"/>
        </w:rPr>
        <w:t xml:space="preserve">May we keep our soul safe in the presence and power of God.</w:t>
      </w:r>
    </w:p>
    <w:p w:rsidR="00000000" w:rsidDel="00000000" w:rsidP="00000000" w:rsidRDefault="00000000" w:rsidRPr="00000000" w14:paraId="00000075">
      <w:pPr>
        <w:rPr>
          <w:i w:val="1"/>
        </w:rPr>
      </w:pPr>
      <w:r w:rsidDel="00000000" w:rsidR="00000000" w:rsidRPr="00000000">
        <w:rPr>
          <w:i w:val="1"/>
          <w:rtl w:val="0"/>
        </w:rPr>
        <w:t xml:space="preserve">“I remain confident of this: I will see the goodness of the Lord in the land of the living. Wait for the Lord; be strong and take heart and wait for the Lord.”</w:t>
      </w:r>
    </w:p>
    <w:p w:rsidR="00000000" w:rsidDel="00000000" w:rsidP="00000000" w:rsidRDefault="00000000" w:rsidRPr="00000000" w14:paraId="00000076">
      <w:pPr>
        <w:rPr>
          <w:b w:val="1"/>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9">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A">
      <w:pPr>
        <w:spacing w:after="0" w:lineRule="auto"/>
        <w:ind w:left="720" w:firstLine="0"/>
        <w:rPr/>
      </w:pPr>
      <w:r w:rsidDel="00000000" w:rsidR="00000000" w:rsidRPr="00000000">
        <w:rPr>
          <w:rtl w:val="0"/>
        </w:rPr>
      </w:r>
    </w:p>
    <w:p w:rsidR="00000000" w:rsidDel="00000000" w:rsidP="00000000" w:rsidRDefault="00000000" w:rsidRPr="00000000" w14:paraId="0000007B">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2027&amp;version=NIV" TargetMode="External"/><Relationship Id="rId10" Type="http://schemas.openxmlformats.org/officeDocument/2006/relationships/hyperlink" Target="https://www.biblegateway.com/passage/?search=Psalm%2027&amp;version=NIV" TargetMode="External"/><Relationship Id="rId13" Type="http://schemas.openxmlformats.org/officeDocument/2006/relationships/footer" Target="footer1.xml"/><Relationship Id="rId12" Type="http://schemas.openxmlformats.org/officeDocument/2006/relationships/hyperlink" Target="https://www.biblegateway.com/passage/?search=Psalm%2027&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salm%2027&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2027&amp;version=NIV" TargetMode="External"/><Relationship Id="rId8" Type="http://schemas.openxmlformats.org/officeDocument/2006/relationships/hyperlink" Target="https://www.biblegateway.com/passage/?search=Psalm%2027&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3TsUvtqbbaa2YtjI7Z6vyPswsA==">CgMxLjAyCGguZ2pkZ3hzMg5oLnQwN2wwdnFpcjI5YzIOaC5vamwwanBhaTF5bzQyDmgucDhqZ2NrM2czdTdwOAByITFfbFUwNF9sSXBKc3VDQ20wZGZub0g1X1FyNm9wOC1iLQ==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