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jc w:val="center"/>
        <w:rPr>
          <w:b w:val="1"/>
          <w:color w:val="2f5496"/>
          <w:sz w:val="80"/>
          <w:szCs w:val="80"/>
        </w:rPr>
      </w:pPr>
      <w:bookmarkStart w:colFirst="0" w:colLast="0" w:name="_heading=h.gjdgxs" w:id="0"/>
      <w:bookmarkEnd w:id="0"/>
      <w:r w:rsidDel="00000000" w:rsidR="00000000" w:rsidRPr="00000000">
        <w:rPr>
          <w:b w:val="1"/>
          <w:color w:val="2f5496"/>
          <w:sz w:val="80"/>
          <w:szCs w:val="80"/>
          <w:rtl w:val="0"/>
        </w:rPr>
        <w:t xml:space="preserve">TIME </w:t>
      </w:r>
      <w:r w:rsidDel="00000000" w:rsidR="00000000" w:rsidRPr="00000000">
        <w:rPr>
          <w:b w:val="1"/>
          <w:color w:val="8eaadb"/>
          <w:sz w:val="80"/>
          <w:szCs w:val="80"/>
          <w:rtl w:val="0"/>
        </w:rPr>
        <w:t xml:space="preserve">ALONE </w:t>
      </w:r>
      <w:r w:rsidDel="00000000" w:rsidR="00000000" w:rsidRPr="00000000">
        <w:rPr>
          <w:b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Half an hour, every day.</w:t>
      </w:r>
      <w:r w:rsidDel="00000000" w:rsidR="00000000" w:rsidRPr="00000000">
        <w:rPr>
          <w:rtl w:val="0"/>
        </w:rPr>
      </w:r>
    </w:p>
    <w:p w:rsidR="00000000" w:rsidDel="00000000" w:rsidP="00000000" w:rsidRDefault="00000000" w:rsidRPr="00000000" w14:paraId="00000006">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Quiet, so you focus on yourself and on God;</w:t>
      </w:r>
      <w:r w:rsidDel="00000000" w:rsidR="00000000" w:rsidRPr="00000000">
        <w:rPr>
          <w:rtl w:val="0"/>
        </w:rPr>
      </w:r>
    </w:p>
    <w:p w:rsidR="00000000" w:rsidDel="00000000" w:rsidP="00000000" w:rsidRDefault="00000000" w:rsidRPr="00000000" w14:paraId="00000007">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Prayer, worship, thanksgiving, as your response to God</w:t>
      </w:r>
      <w:r w:rsidDel="00000000" w:rsidR="00000000" w:rsidRPr="00000000">
        <w:rPr>
          <w:rtl w:val="0"/>
        </w:rPr>
      </w:r>
    </w:p>
    <w:p w:rsidR="00000000" w:rsidDel="00000000" w:rsidP="00000000" w:rsidRDefault="00000000" w:rsidRPr="00000000" w14:paraId="00000008">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Word, so you can ponder His truth</w:t>
      </w:r>
      <w:r w:rsidDel="00000000" w:rsidR="00000000" w:rsidRPr="00000000">
        <w:rPr>
          <w:rtl w:val="0"/>
        </w:rPr>
      </w:r>
    </w:p>
    <w:p w:rsidR="00000000" w:rsidDel="00000000" w:rsidP="00000000" w:rsidRDefault="00000000" w:rsidRPr="00000000" w14:paraId="00000009">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Life, people and events, so you are aware of Him in these situations</w:t>
      </w:r>
      <w:r w:rsidDel="00000000" w:rsidR="00000000" w:rsidRPr="00000000">
        <w:rPr>
          <w:rtl w:val="0"/>
        </w:rPr>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6"/>
        </w:numPr>
        <w:spacing w:after="0" w:lineRule="auto"/>
        <w:ind w:left="720" w:hanging="360"/>
        <w:rPr>
          <w:rFonts w:ascii="Noto Sans" w:cs="Noto Sans" w:eastAsia="Noto Sans" w:hAnsi="Noto Sans"/>
        </w:rPr>
      </w:pPr>
      <w:r w:rsidDel="00000000" w:rsidR="00000000" w:rsidRPr="00000000">
        <w:rPr>
          <w:rtl w:val="0"/>
        </w:rPr>
        <w:t xml:space="preserve">Time – a fixed time when you are unlikely to be interrupted is best but more important is to actually start having such a time with God.</w:t>
      </w:r>
      <w:r w:rsidDel="00000000" w:rsidR="00000000" w:rsidRPr="00000000">
        <w:rPr>
          <w:rtl w:val="0"/>
        </w:rPr>
      </w:r>
    </w:p>
    <w:p w:rsidR="00000000" w:rsidDel="00000000" w:rsidP="00000000" w:rsidRDefault="00000000" w:rsidRPr="00000000" w14:paraId="0000000D">
      <w:pPr>
        <w:numPr>
          <w:ilvl w:val="0"/>
          <w:numId w:val="6"/>
        </w:numPr>
        <w:spacing w:after="0" w:lineRule="auto"/>
        <w:ind w:left="720" w:hanging="360"/>
        <w:rPr>
          <w:rFonts w:ascii="Noto Sans" w:cs="Noto Sans" w:eastAsia="Noto Sans" w:hAnsi="Noto Sans"/>
        </w:rPr>
      </w:pPr>
      <w:r w:rsidDel="00000000" w:rsidR="00000000" w:rsidRPr="00000000">
        <w:rPr>
          <w:rtl w:val="0"/>
        </w:rPr>
        <w:t xml:space="preserve">Quiet – A simple method is to be quiet until you are aware you are in God’s presence before you start to respond to Him.</w:t>
      </w:r>
      <w:r w:rsidDel="00000000" w:rsidR="00000000" w:rsidRPr="00000000">
        <w:rPr>
          <w:rtl w:val="0"/>
        </w:rPr>
      </w:r>
    </w:p>
    <w:p w:rsidR="00000000" w:rsidDel="00000000" w:rsidP="00000000" w:rsidRDefault="00000000" w:rsidRPr="00000000" w14:paraId="0000000E">
      <w:pPr>
        <w:numPr>
          <w:ilvl w:val="0"/>
          <w:numId w:val="6"/>
        </w:numPr>
        <w:spacing w:after="0" w:lineRule="auto"/>
        <w:ind w:left="720" w:hanging="360"/>
        <w:rPr>
          <w:rFonts w:ascii="Noto Sans" w:cs="Noto Sans" w:eastAsia="Noto Sans" w:hAnsi="Noto Sans"/>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r w:rsidDel="00000000" w:rsidR="00000000" w:rsidRPr="00000000">
        <w:rPr>
          <w:rtl w:val="0"/>
        </w:rPr>
      </w:r>
    </w:p>
    <w:p w:rsidR="00000000" w:rsidDel="00000000" w:rsidP="00000000" w:rsidRDefault="00000000" w:rsidRPr="00000000" w14:paraId="0000000F">
      <w:pPr>
        <w:numPr>
          <w:ilvl w:val="0"/>
          <w:numId w:val="6"/>
        </w:numPr>
        <w:ind w:left="720" w:hanging="360"/>
        <w:rPr>
          <w:rFonts w:ascii="Noto Sans" w:cs="Noto Sans" w:eastAsia="Noto Sans" w:hAnsi="Noto Sans"/>
        </w:rPr>
      </w:pPr>
      <w:r w:rsidDel="00000000" w:rsidR="00000000" w:rsidRPr="00000000">
        <w:rPr>
          <w:rtl w:val="0"/>
        </w:rPr>
        <w:t xml:space="preserve">Life – Use the time to also be aware of the things that are happening, inside you and around you. Bring these before God and speak to Him.</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rPr>
      </w:pPr>
      <w:hyperlink r:id="rId7">
        <w:r w:rsidDel="00000000" w:rsidR="00000000" w:rsidRPr="00000000">
          <w:rPr>
            <w:b w:val="1"/>
            <w:color w:val="1155cc"/>
            <w:u w:val="single"/>
            <w:rtl w:val="0"/>
          </w:rPr>
          <w:t xml:space="preserve">MATTHEW 18:15-20</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1:</w:t>
      </w:r>
      <w:r w:rsidDel="00000000" w:rsidR="00000000" w:rsidRPr="00000000">
        <w:rPr>
          <w:color w:val="000000"/>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1A">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2:</w:t>
      </w:r>
      <w:r w:rsidDel="00000000" w:rsidR="00000000" w:rsidRPr="00000000">
        <w:rPr>
          <w:color w:val="000000"/>
          <w:rtl w:val="0"/>
        </w:rPr>
        <w:tab/>
        <w:t xml:space="preserve">Read </w:t>
      </w:r>
      <w:hyperlink r:id="rId8">
        <w:r w:rsidDel="00000000" w:rsidR="00000000" w:rsidRPr="00000000">
          <w:rPr>
            <w:color w:val="1155cc"/>
            <w:u w:val="single"/>
            <w:rtl w:val="0"/>
          </w:rPr>
          <w:t xml:space="preserve">MATTHEW 18:15-20</w:t>
        </w:r>
      </w:hyperlink>
      <w:r w:rsidDel="00000000" w:rsidR="00000000" w:rsidRPr="00000000">
        <w:rPr>
          <w:color w:val="000000"/>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1D">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3:</w:t>
      </w:r>
      <w:r w:rsidDel="00000000" w:rsidR="00000000" w:rsidRPr="00000000">
        <w:rPr>
          <w:color w:val="000000"/>
          <w:rtl w:val="0"/>
        </w:rPr>
        <w:tab/>
        <w:t xml:space="preserve">What is God saying to you? Write down a prayer in response.</w:t>
      </w:r>
    </w:p>
    <w:p w:rsidR="00000000" w:rsidDel="00000000" w:rsidP="00000000" w:rsidRDefault="00000000" w:rsidRPr="00000000" w14:paraId="00000020">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b w:val="1"/>
          <w:rtl w:val="0"/>
        </w:rPr>
        <w:t xml:space="preserve">Further Thoughts</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numPr>
          <w:ilvl w:val="0"/>
          <w:numId w:val="2"/>
        </w:numPr>
        <w:spacing w:after="0" w:lineRule="auto"/>
        <w:ind w:left="720" w:hanging="360"/>
        <w:rPr/>
      </w:pPr>
      <w:r w:rsidDel="00000000" w:rsidR="00000000" w:rsidRPr="00000000">
        <w:rPr>
          <w:i w:val="1"/>
          <w:rtl w:val="0"/>
        </w:rPr>
        <w:t xml:space="preserve">“If your brother or sister sins, go and point out their fault, just between the two of you. If they listen to you, you have won them over.”</w:t>
      </w:r>
      <w:r w:rsidDel="00000000" w:rsidR="00000000" w:rsidRPr="00000000">
        <w:rPr>
          <w:rtl w:val="0"/>
        </w:rPr>
        <w:t xml:space="preserve"> In this day and age where privacy and minding your own business is valued, do you think this is a good idea or is it a bad idea to let your brother or sister sin without restraint? Would they be upset and push you away?</w:t>
      </w:r>
    </w:p>
    <w:p w:rsidR="00000000" w:rsidDel="00000000" w:rsidP="00000000" w:rsidRDefault="00000000" w:rsidRPr="00000000" w14:paraId="0000002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numPr>
          <w:ilvl w:val="0"/>
          <w:numId w:val="2"/>
        </w:numPr>
        <w:spacing w:after="0" w:lineRule="auto"/>
        <w:ind w:left="720" w:hanging="360"/>
        <w:rPr/>
      </w:pPr>
      <w:r w:rsidDel="00000000" w:rsidR="00000000" w:rsidRPr="00000000">
        <w:rPr>
          <w:i w:val="1"/>
          <w:rtl w:val="0"/>
        </w:rPr>
        <w:t xml:space="preserve">“But if they will not listen, take one or two others along, so that ‘every matter may be established by the testimony of two or three witnesses.’”</w:t>
      </w:r>
      <w:r w:rsidDel="00000000" w:rsidR="00000000" w:rsidRPr="00000000">
        <w:rPr>
          <w:rtl w:val="0"/>
        </w:rPr>
        <w:t xml:space="preserve"> The whole idea of witnesses is in preparation for punitive action (see Q3) rather than having the weight of consensus. In the context of the church, what kind of sins do you think would warrant such drastic escalation?</w:t>
      </w:r>
    </w:p>
    <w:p w:rsidR="00000000" w:rsidDel="00000000" w:rsidP="00000000" w:rsidRDefault="00000000" w:rsidRPr="00000000" w14:paraId="0000002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numPr>
          <w:ilvl w:val="0"/>
          <w:numId w:val="2"/>
        </w:numPr>
        <w:spacing w:after="0" w:lineRule="auto"/>
        <w:ind w:left="720" w:hanging="360"/>
        <w:rPr/>
      </w:pPr>
      <w:r w:rsidDel="00000000" w:rsidR="00000000" w:rsidRPr="00000000">
        <w:rPr>
          <w:i w:val="1"/>
          <w:rtl w:val="0"/>
        </w:rPr>
        <w:t xml:space="preserve">“If they still refuse to listen, tell it to the church; and if they refuse to listen even to the church, treat them as you would a pagan or a tax collector.”</w:t>
      </w:r>
      <w:r w:rsidDel="00000000" w:rsidR="00000000" w:rsidRPr="00000000">
        <w:rPr>
          <w:rtl w:val="0"/>
        </w:rPr>
        <w:t xml:space="preserve"> The final disciplinary step is to regard the recalcitrant offender as a non-Christian. In modern Christian circles this is often ineffective as the person can just join another church and the pronouncement that they are not recognised as a member of the kingdom requires the church to believe that a Christian can lose his salvation (or at least never was saved). Do you think such drastic actions are necessary?</w:t>
      </w:r>
    </w:p>
    <w:p w:rsidR="00000000" w:rsidDel="00000000" w:rsidP="00000000" w:rsidRDefault="00000000" w:rsidRPr="00000000" w14:paraId="0000002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numPr>
          <w:ilvl w:val="0"/>
          <w:numId w:val="2"/>
        </w:numPr>
        <w:spacing w:after="0" w:lineRule="auto"/>
        <w:ind w:left="720" w:hanging="360"/>
        <w:rPr>
          <w:u w:val="none"/>
        </w:rPr>
      </w:pPr>
      <w:r w:rsidDel="00000000" w:rsidR="00000000" w:rsidRPr="00000000">
        <w:rPr>
          <w:i w:val="1"/>
          <w:rtl w:val="0"/>
        </w:rPr>
        <w:t xml:space="preserve">“Truly I tell you, whatever you bind on earth will be bound in heaven, and whatever you loose on earth will be loosed in heaven. “Again, truly I tell you that if two of you on earth agree about anything they ask for, it will be done for them by my Father in heaven. For where two or three gather in my name, there am I with them.”</w:t>
      </w:r>
      <w:r w:rsidDel="00000000" w:rsidR="00000000" w:rsidRPr="00000000">
        <w:rPr>
          <w:rtl w:val="0"/>
        </w:rPr>
        <w:t xml:space="preserve"> While we cannot take these words outside their context, Jesus says that Christian communities have that authority which he will endorse. Do you think such discipline should be practised by churches? Would you say that at the very least you should have such a serious attitude towards sin?</w:t>
      </w:r>
    </w:p>
    <w:p w:rsidR="00000000" w:rsidDel="00000000" w:rsidP="00000000" w:rsidRDefault="00000000" w:rsidRPr="00000000" w14:paraId="0000002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0">
      <w:pPr>
        <w:pStyle w:val="Heading1"/>
        <w:rPr/>
      </w:pPr>
      <w:r w:rsidDel="00000000" w:rsidR="00000000" w:rsidRPr="00000000">
        <w:rPr>
          <w:rtl w:val="0"/>
        </w:rPr>
        <w:t xml:space="preserve">Wednesday and Thursday</w:t>
      </w:r>
    </w:p>
    <w:p w:rsidR="00000000" w:rsidDel="00000000" w:rsidP="00000000" w:rsidRDefault="00000000" w:rsidRPr="00000000" w14:paraId="00000031">
      <w:pPr>
        <w:ind w:left="360" w:firstLine="0"/>
        <w:rPr/>
      </w:pPr>
      <w:r w:rsidDel="00000000" w:rsidR="00000000" w:rsidRPr="00000000">
        <w:rPr>
          <w:rtl w:val="0"/>
        </w:rPr>
      </w:r>
    </w:p>
    <w:p w:rsidR="00000000" w:rsidDel="00000000" w:rsidP="00000000" w:rsidRDefault="00000000" w:rsidRPr="00000000" w14:paraId="00000032">
      <w:pPr>
        <w:rPr/>
      </w:pPr>
      <w:hyperlink r:id="rId9">
        <w:r w:rsidDel="00000000" w:rsidR="00000000" w:rsidRPr="00000000">
          <w:rPr>
            <w:b w:val="1"/>
            <w:color w:val="1155cc"/>
            <w:u w:val="single"/>
            <w:rtl w:val="0"/>
          </w:rPr>
          <w:t xml:space="preserve">MATTHEW 18:21-22</w:t>
        </w:r>
      </w:hyperlink>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1:</w:t>
      </w:r>
      <w:r w:rsidDel="00000000" w:rsidR="00000000" w:rsidRPr="00000000">
        <w:rPr>
          <w:color w:val="000000"/>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7">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2:</w:t>
      </w:r>
      <w:r w:rsidDel="00000000" w:rsidR="00000000" w:rsidRPr="00000000">
        <w:rPr>
          <w:color w:val="000000"/>
          <w:rtl w:val="0"/>
        </w:rPr>
        <w:tab/>
        <w:t xml:space="preserve">Read </w:t>
      </w:r>
      <w:hyperlink r:id="rId10">
        <w:r w:rsidDel="00000000" w:rsidR="00000000" w:rsidRPr="00000000">
          <w:rPr>
            <w:color w:val="1155cc"/>
            <w:u w:val="single"/>
            <w:rtl w:val="0"/>
          </w:rPr>
          <w:t xml:space="preserve">MATTHEW 18:21-22</w:t>
        </w:r>
      </w:hyperlink>
      <w:r w:rsidDel="00000000" w:rsidR="00000000" w:rsidRPr="00000000">
        <w:rPr>
          <w:color w:val="000000"/>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3A">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3:</w:t>
      </w:r>
      <w:r w:rsidDel="00000000" w:rsidR="00000000" w:rsidRPr="00000000">
        <w:rPr>
          <w:color w:val="000000"/>
          <w:rtl w:val="0"/>
        </w:rPr>
        <w:tab/>
        <w:t xml:space="preserve">What is God saying to you? Write down a prayer in response.</w:t>
      </w:r>
    </w:p>
    <w:p w:rsidR="00000000" w:rsidDel="00000000" w:rsidP="00000000" w:rsidRDefault="00000000" w:rsidRPr="00000000" w14:paraId="0000003D">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F">
      <w:pPr>
        <w:rPr>
          <w:b w:val="1"/>
        </w:rPr>
      </w:pPr>
      <w:r w:rsidDel="00000000" w:rsidR="00000000" w:rsidRPr="00000000">
        <w:rPr>
          <w:b w:val="1"/>
          <w:rtl w:val="0"/>
        </w:rPr>
        <w:t xml:space="preserve">Further Thoughts</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numPr>
          <w:ilvl w:val="0"/>
          <w:numId w:val="4"/>
        </w:numPr>
        <w:spacing w:after="0" w:lineRule="auto"/>
        <w:ind w:left="720" w:hanging="360"/>
        <w:rPr/>
      </w:pPr>
      <w:r w:rsidDel="00000000" w:rsidR="00000000" w:rsidRPr="00000000">
        <w:rPr>
          <w:i w:val="1"/>
          <w:rtl w:val="0"/>
        </w:rPr>
        <w:t xml:space="preserve">Then Peter came to Jesus and asked, “Lord, how many times shall I forgive my brother or sister who sins against me? Up to seven times?”</w:t>
      </w:r>
      <w:r w:rsidDel="00000000" w:rsidR="00000000" w:rsidRPr="00000000">
        <w:rPr>
          <w:rtl w:val="0"/>
        </w:rPr>
        <w:t xml:space="preserve"> Matthew raised this question immediately after the passage about church discipline. How do you think churches should weigh the issue of discipline against Jesus’ teaching on forgiveness? How about your personal attitude, both towards your own sin and those who sin against you?</w:t>
      </w:r>
    </w:p>
    <w:p w:rsidR="00000000" w:rsidDel="00000000" w:rsidP="00000000" w:rsidRDefault="00000000" w:rsidRPr="00000000" w14:paraId="0000004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4">
      <w:pPr>
        <w:numPr>
          <w:ilvl w:val="0"/>
          <w:numId w:val="4"/>
        </w:numPr>
        <w:spacing w:after="0" w:lineRule="auto"/>
        <w:ind w:left="720" w:hanging="360"/>
        <w:rPr/>
      </w:pPr>
      <w:r w:rsidDel="00000000" w:rsidR="00000000" w:rsidRPr="00000000">
        <w:rPr>
          <w:i w:val="1"/>
          <w:rtl w:val="0"/>
        </w:rPr>
        <w:t xml:space="preserve">Jesus answered, “I tell you, not seven times, but seventy-seven times.”</w:t>
      </w:r>
      <w:r w:rsidDel="00000000" w:rsidR="00000000" w:rsidRPr="00000000">
        <w:rPr>
          <w:rtl w:val="0"/>
        </w:rPr>
        <w:t xml:space="preserve"> The meaning is that there is no limit to how often you should forgive. What do you think? Would this mean that we should be soft on sin or is this only confined to wrongs personally suffered?</w:t>
      </w:r>
    </w:p>
    <w:p w:rsidR="00000000" w:rsidDel="00000000" w:rsidP="00000000" w:rsidRDefault="00000000" w:rsidRPr="00000000" w14:paraId="0000004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7">
      <w:pPr>
        <w:numPr>
          <w:ilvl w:val="0"/>
          <w:numId w:val="4"/>
        </w:numPr>
        <w:spacing w:after="0" w:lineRule="auto"/>
        <w:ind w:left="720" w:hanging="360"/>
        <w:rPr/>
      </w:pPr>
      <w:r w:rsidDel="00000000" w:rsidR="00000000" w:rsidRPr="00000000">
        <w:rPr>
          <w:rtl w:val="0"/>
        </w:rPr>
        <w:t xml:space="preserve">What about sins that affect core relationships such as marriage or business partnerships? What do you think is the intention of Jesus’ call for us to forgive one another?</w:t>
      </w:r>
      <w:r w:rsidDel="00000000" w:rsidR="00000000" w:rsidRPr="00000000">
        <w:rPr>
          <w:rtl w:val="0"/>
        </w:rPr>
      </w:r>
    </w:p>
    <w:p w:rsidR="00000000" w:rsidDel="00000000" w:rsidP="00000000" w:rsidRDefault="00000000" w:rsidRPr="00000000" w14:paraId="0000004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A">
      <w:pPr>
        <w:spacing w:after="0" w:lineRule="auto"/>
        <w:ind w:left="720" w:firstLine="0"/>
        <w:rPr/>
      </w:pPr>
      <w:r w:rsidDel="00000000" w:rsidR="00000000" w:rsidRPr="00000000">
        <w:rPr>
          <w:rtl w:val="0"/>
        </w:rPr>
      </w:r>
    </w:p>
    <w:p w:rsidR="00000000" w:rsidDel="00000000" w:rsidP="00000000" w:rsidRDefault="00000000" w:rsidRPr="00000000" w14:paraId="0000004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D">
      <w:pPr>
        <w:spacing w:after="0" w:lineRule="auto"/>
        <w:ind w:left="720" w:firstLine="0"/>
        <w:rPr>
          <w:u w:val="none"/>
        </w:rPr>
      </w:pPr>
      <w:r w:rsidDel="00000000" w:rsidR="00000000" w:rsidRPr="00000000">
        <w:rPr>
          <w:rtl w:val="0"/>
        </w:rPr>
      </w:r>
    </w:p>
    <w:p w:rsidR="00000000" w:rsidDel="00000000" w:rsidP="00000000" w:rsidRDefault="00000000" w:rsidRPr="00000000" w14:paraId="0000004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0">
      <w:pPr>
        <w:pStyle w:val="Heading1"/>
        <w:rPr/>
      </w:pPr>
      <w:bookmarkStart w:colFirst="0" w:colLast="0" w:name="_heading=h.t07l0vqir29c" w:id="1"/>
      <w:bookmarkEnd w:id="1"/>
      <w:r w:rsidDel="00000000" w:rsidR="00000000" w:rsidRPr="00000000">
        <w:rPr>
          <w:rtl w:val="0"/>
        </w:rPr>
        <w:t xml:space="preserve">Friday and Saturday</w:t>
      </w:r>
    </w:p>
    <w:p w:rsidR="00000000" w:rsidDel="00000000" w:rsidP="00000000" w:rsidRDefault="00000000" w:rsidRPr="00000000" w14:paraId="00000051">
      <w:pPr>
        <w:ind w:left="360" w:firstLine="0"/>
        <w:rPr/>
      </w:pPr>
      <w:r w:rsidDel="00000000" w:rsidR="00000000" w:rsidRPr="00000000">
        <w:rPr>
          <w:rtl w:val="0"/>
        </w:rPr>
      </w:r>
    </w:p>
    <w:p w:rsidR="00000000" w:rsidDel="00000000" w:rsidP="00000000" w:rsidRDefault="00000000" w:rsidRPr="00000000" w14:paraId="00000052">
      <w:pPr>
        <w:rPr>
          <w:b w:val="1"/>
        </w:rPr>
      </w:pPr>
      <w:hyperlink r:id="rId11">
        <w:r w:rsidDel="00000000" w:rsidR="00000000" w:rsidRPr="00000000">
          <w:rPr>
            <w:b w:val="1"/>
            <w:color w:val="1155cc"/>
            <w:u w:val="single"/>
            <w:rtl w:val="0"/>
          </w:rPr>
          <w:t xml:space="preserve">MATTHEW 18:23-35</w:t>
        </w:r>
      </w:hyperlink>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1:</w:t>
      </w:r>
      <w:r w:rsidDel="00000000" w:rsidR="00000000" w:rsidRPr="00000000">
        <w:rPr>
          <w:color w:val="000000"/>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7">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2:</w:t>
      </w:r>
      <w:r w:rsidDel="00000000" w:rsidR="00000000" w:rsidRPr="00000000">
        <w:rPr>
          <w:color w:val="000000"/>
          <w:rtl w:val="0"/>
        </w:rPr>
        <w:tab/>
        <w:t xml:space="preserve">Read </w:t>
      </w:r>
      <w:hyperlink r:id="rId12">
        <w:r w:rsidDel="00000000" w:rsidR="00000000" w:rsidRPr="00000000">
          <w:rPr>
            <w:color w:val="1155cc"/>
            <w:u w:val="single"/>
            <w:rtl w:val="0"/>
          </w:rPr>
          <w:t xml:space="preserve">MATTHEW 18:23-35</w:t>
        </w:r>
      </w:hyperlink>
      <w:r w:rsidDel="00000000" w:rsidR="00000000" w:rsidRPr="00000000">
        <w:rPr>
          <w:color w:val="000000"/>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5A">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3:</w:t>
      </w:r>
      <w:r w:rsidDel="00000000" w:rsidR="00000000" w:rsidRPr="00000000">
        <w:rPr>
          <w:color w:val="000000"/>
          <w:rtl w:val="0"/>
        </w:rPr>
        <w:tab/>
        <w:t xml:space="preserve">What is God saying to you? Write down a prayer in response.</w:t>
      </w:r>
    </w:p>
    <w:p w:rsidR="00000000" w:rsidDel="00000000" w:rsidP="00000000" w:rsidRDefault="00000000" w:rsidRPr="00000000" w14:paraId="0000005D">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F">
      <w:pPr>
        <w:rPr>
          <w:b w:val="1"/>
        </w:rPr>
      </w:pPr>
      <w:r w:rsidDel="00000000" w:rsidR="00000000" w:rsidRPr="00000000">
        <w:rPr>
          <w:b w:val="1"/>
          <w:rtl w:val="0"/>
        </w:rPr>
        <w:t xml:space="preserve">Further Thoughts</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numPr>
          <w:ilvl w:val="0"/>
          <w:numId w:val="5"/>
        </w:numPr>
        <w:spacing w:after="0" w:lineRule="auto"/>
        <w:ind w:left="720" w:hanging="360"/>
        <w:rPr/>
      </w:pPr>
      <w:r w:rsidDel="00000000" w:rsidR="00000000" w:rsidRPr="00000000">
        <w:rPr>
          <w:rtl w:val="0"/>
        </w:rPr>
        <w:t xml:space="preserve">The parable compares a man who was forgiven of an immense debt but was unforgiving towards a fellow man who owed him comparably less. On the merit of the story itself, do you think the unforgiving man is immorally wrong or are they two separate matters and should not be linked?</w:t>
      </w:r>
    </w:p>
    <w:p w:rsidR="00000000" w:rsidDel="00000000" w:rsidP="00000000" w:rsidRDefault="00000000" w:rsidRPr="00000000" w14:paraId="0000006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4">
      <w:pPr>
        <w:numPr>
          <w:ilvl w:val="0"/>
          <w:numId w:val="5"/>
        </w:numPr>
        <w:spacing w:after="0" w:lineRule="auto"/>
        <w:ind w:left="720" w:hanging="360"/>
        <w:rPr/>
      </w:pPr>
      <w:r w:rsidDel="00000000" w:rsidR="00000000" w:rsidRPr="00000000">
        <w:rPr>
          <w:rtl w:val="0"/>
        </w:rPr>
        <w:t xml:space="preserve">The assumption behind the story is that the grace we receive from God is immeasurably greater than any debt or wrong owed to us. Does this mean that we should in response be generous towards people around us because God was generous towards us? Are there limits as to how we should respond to God’s grace and generosity (which is infinite) or is this a matter of personal choice and decision? (For example we decide to be generous towards street beggars or we are forgiving towards a family member who is a serial borrower.) Should we also take into account the wisdom of our actions (because it may encourage bad or irresponsible behaviour)?</w:t>
      </w:r>
    </w:p>
    <w:p w:rsidR="00000000" w:rsidDel="00000000" w:rsidP="00000000" w:rsidRDefault="00000000" w:rsidRPr="00000000" w14:paraId="0000006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6">
      <w:pPr>
        <w:spacing w:after="0" w:lineRule="auto"/>
        <w:ind w:left="720" w:firstLine="0"/>
        <w:rPr/>
      </w:pPr>
      <w:r w:rsidDel="00000000" w:rsidR="00000000" w:rsidRPr="00000000">
        <w:rPr>
          <w:rtl w:val="0"/>
        </w:rPr>
      </w:r>
    </w:p>
    <w:p w:rsidR="00000000" w:rsidDel="00000000" w:rsidP="00000000" w:rsidRDefault="00000000" w:rsidRPr="00000000" w14:paraId="00000067">
      <w:pPr>
        <w:numPr>
          <w:ilvl w:val="0"/>
          <w:numId w:val="5"/>
        </w:numPr>
        <w:spacing w:after="0" w:lineRule="auto"/>
        <w:ind w:left="720" w:hanging="360"/>
        <w:rPr/>
      </w:pPr>
      <w:r w:rsidDel="00000000" w:rsidR="00000000" w:rsidRPr="00000000">
        <w:rPr>
          <w:i w:val="1"/>
          <w:rtl w:val="0"/>
        </w:rPr>
        <w:t xml:space="preserve">“Then the master called the servant in. ‘You wicked servant,’ he said, ‘I canceled all that debt of yours because you begged me to. Shouldn’t you have had mercy on your fellow servant just as I had on you?’ In anger his master handed him over to the jailers to be tortured, until he should pay back all he owed. “This is how my heavenly Father will treat each of you unless you forgive your brother or sister from your heart.” </w:t>
      </w:r>
      <w:r w:rsidDel="00000000" w:rsidR="00000000" w:rsidRPr="00000000">
        <w:rPr>
          <w:rtl w:val="0"/>
        </w:rPr>
        <w:t xml:space="preserve">What conclusions can you draw from Jesus’ teaching about forgiveness in the context of God’s grace and generosity towards us?</w:t>
      </w:r>
    </w:p>
    <w:p w:rsidR="00000000" w:rsidDel="00000000" w:rsidP="00000000" w:rsidRDefault="00000000" w:rsidRPr="00000000" w14:paraId="0000006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A">
      <w:pPr>
        <w:numPr>
          <w:ilvl w:val="0"/>
          <w:numId w:val="5"/>
        </w:numPr>
        <w:spacing w:after="0" w:lineRule="auto"/>
        <w:ind w:left="720" w:hanging="360"/>
        <w:rPr/>
      </w:pPr>
      <w:r w:rsidDel="00000000" w:rsidR="00000000" w:rsidRPr="00000000">
        <w:rPr>
          <w:rtl w:val="0"/>
        </w:rPr>
        <w:t xml:space="preserve">The implication of Jesus’ conclusion is that an unforgiving heart will find in God a judge ready to exact the full measure of what we owe him. How do you feel about this?</w:t>
      </w:r>
      <w:r w:rsidDel="00000000" w:rsidR="00000000" w:rsidRPr="00000000">
        <w:rPr>
          <w:rtl w:val="0"/>
        </w:rPr>
      </w:r>
    </w:p>
    <w:p w:rsidR="00000000" w:rsidDel="00000000" w:rsidP="00000000" w:rsidRDefault="00000000" w:rsidRPr="00000000" w14:paraId="0000006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F">
      <w:pPr>
        <w:pStyle w:val="Heading1"/>
        <w:rPr/>
      </w:pPr>
      <w:bookmarkStart w:colFirst="0" w:colLast="0" w:name="_heading=h.ojl0jpai1yo4" w:id="2"/>
      <w:bookmarkEnd w:id="2"/>
      <w:r w:rsidDel="00000000" w:rsidR="00000000" w:rsidRPr="00000000">
        <w:rPr>
          <w:rtl w:val="0"/>
        </w:rPr>
        <w:t xml:space="preserve">Sunday</w:t>
      </w:r>
    </w:p>
    <w:p w:rsidR="00000000" w:rsidDel="00000000" w:rsidP="00000000" w:rsidRDefault="00000000" w:rsidRPr="00000000" w14:paraId="00000070">
      <w:pPr>
        <w:ind w:left="360" w:firstLine="0"/>
        <w:rPr/>
      </w:pPr>
      <w:r w:rsidDel="00000000" w:rsidR="00000000" w:rsidRPr="00000000">
        <w:rPr>
          <w:rtl w:val="0"/>
        </w:rPr>
      </w:r>
    </w:p>
    <w:p w:rsidR="00000000" w:rsidDel="00000000" w:rsidP="00000000" w:rsidRDefault="00000000" w:rsidRPr="00000000" w14:paraId="00000071">
      <w:pPr>
        <w:pStyle w:val="Heading5"/>
        <w:spacing w:before="0" w:lineRule="auto"/>
        <w:rPr/>
      </w:pPr>
      <w:bookmarkStart w:colFirst="0" w:colLast="0" w:name="_heading=h.p8jgck3g3u7p" w:id="3"/>
      <w:bookmarkEnd w:id="3"/>
      <w:r w:rsidDel="00000000" w:rsidR="00000000" w:rsidRPr="00000000">
        <w:rPr>
          <w:rtl w:val="0"/>
        </w:rPr>
        <w:t xml:space="preserve">SIN AND FORGIVENESS</w:t>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i w:val="1"/>
        </w:rPr>
      </w:pPr>
      <w:r w:rsidDel="00000000" w:rsidR="00000000" w:rsidRPr="00000000">
        <w:rPr>
          <w:i w:val="1"/>
          <w:rtl w:val="0"/>
        </w:rPr>
        <w:t xml:space="preserve">“If your hand or your foot causes you to stumble, cut it off and throw it away. It is better for you to enter life maimed or crippled than to have two hands or two feet and be thrown into eternal fire. And if your eye causes you to stumble, gouge it out and throw it away. It is better for you to enter life with one eye than to have two eyes and be thrown into the fire of hell.” (Matthew 18:8-9)</w:t>
      </w:r>
    </w:p>
    <w:p w:rsidR="00000000" w:rsidDel="00000000" w:rsidP="00000000" w:rsidRDefault="00000000" w:rsidRPr="00000000" w14:paraId="00000074">
      <w:pPr>
        <w:rPr/>
      </w:pPr>
      <w:r w:rsidDel="00000000" w:rsidR="00000000" w:rsidRPr="00000000">
        <w:rPr>
          <w:rtl w:val="0"/>
        </w:rPr>
        <w:t xml:space="preserve">It is a balance that is difficult to achieve. On the one hand is the terrible scourge that is sin, a scourge that leads us to the fire of hell. Think of an epidemic that leads to certain death and you can understand the determination of the community to get rid of it, even resorting to taking drastic measures.</w:t>
      </w:r>
    </w:p>
    <w:p w:rsidR="00000000" w:rsidDel="00000000" w:rsidP="00000000" w:rsidRDefault="00000000" w:rsidRPr="00000000" w14:paraId="00000075">
      <w:pPr>
        <w:rPr/>
      </w:pPr>
      <w:r w:rsidDel="00000000" w:rsidR="00000000" w:rsidRPr="00000000">
        <w:rPr>
          <w:rtl w:val="0"/>
        </w:rPr>
        <w:t xml:space="preserve">Since the final step of dealing with sin in the Christian community is excommunication, the passage we considered cannot be about a matter that is merely personal. Christ calls on us to take sin seriously, even to the extent of removing a person’s salvation from him when he refuses to repent. There are no specific details about what matters demand such drastic actions and we must conclude that it is left to the wisdom of the community.</w:t>
      </w:r>
    </w:p>
    <w:p w:rsidR="00000000" w:rsidDel="00000000" w:rsidP="00000000" w:rsidRDefault="00000000" w:rsidRPr="00000000" w14:paraId="00000076">
      <w:pPr>
        <w:rPr/>
      </w:pPr>
      <w:r w:rsidDel="00000000" w:rsidR="00000000" w:rsidRPr="00000000">
        <w:rPr>
          <w:rtl w:val="0"/>
        </w:rPr>
        <w:t xml:space="preserve">But immediately after that passage, Matthew posed the question, “Lord, how many times shall I forgive my brother or sister who sins against me? Up to seven times?” Jesus’ response is that there should be no limit to our willingness to forgive and added a parable that highlights the reason why: because God has forgiven us for infinitely more.</w:t>
      </w:r>
    </w:p>
    <w:p w:rsidR="00000000" w:rsidDel="00000000" w:rsidP="00000000" w:rsidRDefault="00000000" w:rsidRPr="00000000" w14:paraId="00000077">
      <w:pPr>
        <w:rPr/>
      </w:pPr>
      <w:r w:rsidDel="00000000" w:rsidR="00000000" w:rsidRPr="00000000">
        <w:rPr>
          <w:rtl w:val="0"/>
        </w:rPr>
        <w:t xml:space="preserve">There are practical matters to consider when we speak of specific situations. I do think that we should not take this to be a blanket injunction. In the context it basically supplies the basis for why we are expected to be generous and forgiving towards our fellow brother and sister.</w:t>
      </w:r>
    </w:p>
    <w:p w:rsidR="00000000" w:rsidDel="00000000" w:rsidP="00000000" w:rsidRDefault="00000000" w:rsidRPr="00000000" w14:paraId="00000078">
      <w:pPr>
        <w:rPr/>
      </w:pPr>
      <w:r w:rsidDel="00000000" w:rsidR="00000000" w:rsidRPr="00000000">
        <w:rPr>
          <w:rtl w:val="0"/>
        </w:rPr>
        <w:t xml:space="preserve">The conclusion that Jesus drew from his parable, however, is worth thinking over:“This is how my heavenly Father will treat each of you unless you forgive your brother or sister from your heart.” </w:t>
      </w:r>
    </w:p>
    <w:p w:rsidR="00000000" w:rsidDel="00000000" w:rsidP="00000000" w:rsidRDefault="00000000" w:rsidRPr="00000000" w14:paraId="00000079">
      <w:pPr>
        <w:rPr/>
      </w:pPr>
      <w:r w:rsidDel="00000000" w:rsidR="00000000" w:rsidRPr="00000000">
        <w:rPr>
          <w:rtl w:val="0"/>
        </w:rPr>
        <w:t xml:space="preserve">I think Jesus meant that when we are unforgiving, it reveals that we have actually not experienced forgiveness, because that forgiveness given to us has not been taken to heart. The heart was unmoved.</w:t>
      </w:r>
    </w:p>
    <w:p w:rsidR="00000000" w:rsidDel="00000000" w:rsidP="00000000" w:rsidRDefault="00000000" w:rsidRPr="00000000" w14:paraId="0000007A">
      <w:pPr>
        <w:rPr/>
      </w:pPr>
      <w:r w:rsidDel="00000000" w:rsidR="00000000" w:rsidRPr="00000000">
        <w:rPr>
          <w:rtl w:val="0"/>
        </w:rPr>
        <w:t xml:space="preserve">I recall Jesus’ words to Simon the Pharisee in Luke 7 implying that if your heart has not been drawn to love, the likelihood is that you have not been truly forgiven.</w:t>
      </w:r>
    </w:p>
    <w:p w:rsidR="00000000" w:rsidDel="00000000" w:rsidP="00000000" w:rsidRDefault="00000000" w:rsidRPr="00000000" w14:paraId="0000007B">
      <w:pPr>
        <w:rPr>
          <w:i w:val="1"/>
        </w:rPr>
      </w:pPr>
      <w:r w:rsidDel="00000000" w:rsidR="00000000" w:rsidRPr="00000000">
        <w:rPr>
          <w:i w:val="1"/>
          <w:rtl w:val="0"/>
        </w:rPr>
        <w:t xml:space="preserve">“Do you see this woman? I came into your house. You did not give me any water for my feet, but she wet my feet with her tears and wiped them with her hair. You did not give me a kiss, but this woman, from the time I entered, has not stopped kissing my feet. You did not put oil on my head, but she has poured perfume on my feet. Therefore, I tell you, her many sins have been forgiven—as her great love has shown. But whoever has been forgiven little loves little.” (Luke 7)</w:t>
      </w:r>
    </w:p>
    <w:p w:rsidR="00000000" w:rsidDel="00000000" w:rsidP="00000000" w:rsidRDefault="00000000" w:rsidRPr="00000000" w14:paraId="0000007C">
      <w:pPr>
        <w:rPr>
          <w:b w:val="1"/>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numPr>
          <w:ilvl w:val="0"/>
          <w:numId w:val="3"/>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7F">
      <w:pPr>
        <w:spacing w:after="0" w:lineRule="auto"/>
        <w:ind w:left="720" w:firstLine="0"/>
        <w:rPr>
          <w:color w:val="4472c4"/>
        </w:rPr>
      </w:pPr>
      <w:r w:rsidDel="00000000" w:rsidR="00000000" w:rsidRPr="00000000">
        <w:rPr>
          <w:rtl w:val="0"/>
        </w:rPr>
      </w:r>
    </w:p>
    <w:p w:rsidR="00000000" w:rsidDel="00000000" w:rsidP="00000000" w:rsidRDefault="00000000" w:rsidRPr="00000000" w14:paraId="00000080">
      <w:pPr>
        <w:spacing w:after="0" w:lineRule="auto"/>
        <w:ind w:left="720" w:firstLine="0"/>
        <w:rPr/>
      </w:pPr>
      <w:r w:rsidDel="00000000" w:rsidR="00000000" w:rsidRPr="00000000">
        <w:rPr>
          <w:rtl w:val="0"/>
        </w:rPr>
      </w:r>
    </w:p>
    <w:p w:rsidR="00000000" w:rsidDel="00000000" w:rsidP="00000000" w:rsidRDefault="00000000" w:rsidRPr="00000000" w14:paraId="00000081">
      <w:pPr>
        <w:numPr>
          <w:ilvl w:val="0"/>
          <w:numId w:val="3"/>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82">
      <w:pPr>
        <w:ind w:left="720" w:firstLine="0"/>
        <w:rPr>
          <w:color w:val="1155cc"/>
        </w:rPr>
      </w:pPr>
      <w:r w:rsidDel="00000000" w:rsidR="00000000" w:rsidRPr="00000000">
        <w:rPr>
          <w:rtl w:val="0"/>
        </w:rPr>
      </w:r>
    </w:p>
    <w:p w:rsidR="00000000" w:rsidDel="00000000" w:rsidP="00000000" w:rsidRDefault="00000000" w:rsidRPr="00000000" w14:paraId="00000083">
      <w:pPr>
        <w:ind w:left="720" w:firstLine="0"/>
        <w:rPr>
          <w:color w:val="1155cc"/>
        </w:rPr>
      </w:pPr>
      <w:r w:rsidDel="00000000" w:rsidR="00000000" w:rsidRPr="00000000">
        <w:rPr>
          <w:rtl w:val="0"/>
        </w:rPr>
      </w:r>
    </w:p>
    <w:p w:rsidR="00000000" w:rsidDel="00000000" w:rsidP="00000000" w:rsidRDefault="00000000" w:rsidRPr="00000000" w14:paraId="00000084">
      <w:pPr>
        <w:ind w:left="720" w:firstLine="0"/>
        <w:rPr>
          <w:color w:val="1155cc"/>
        </w:rPr>
      </w:pPr>
      <w:r w:rsidDel="00000000" w:rsidR="00000000" w:rsidRPr="00000000">
        <w:rPr>
          <w:rtl w:val="0"/>
        </w:rPr>
      </w:r>
    </w:p>
    <w:p w:rsidR="00000000" w:rsidDel="00000000" w:rsidP="00000000" w:rsidRDefault="00000000" w:rsidRPr="00000000" w14:paraId="00000085">
      <w:pPr>
        <w:ind w:left="720" w:firstLine="0"/>
        <w:rPr>
          <w:color w:val="1155cc"/>
        </w:rPr>
      </w:pPr>
      <w:r w:rsidDel="00000000" w:rsidR="00000000" w:rsidRPr="00000000">
        <w:rPr>
          <w:rtl w:val="0"/>
        </w:rPr>
      </w:r>
    </w:p>
    <w:p w:rsidR="00000000" w:rsidDel="00000000" w:rsidP="00000000" w:rsidRDefault="00000000" w:rsidRPr="00000000" w14:paraId="00000086">
      <w:pPr>
        <w:ind w:left="720" w:firstLine="0"/>
        <w:rPr>
          <w:color w:val="1155cc"/>
        </w:rPr>
      </w:pPr>
      <w:r w:rsidDel="00000000" w:rsidR="00000000" w:rsidRPr="00000000">
        <w:rPr>
          <w:rtl w:val="0"/>
        </w:rPr>
      </w:r>
    </w:p>
    <w:p w:rsidR="00000000" w:rsidDel="00000000" w:rsidP="00000000" w:rsidRDefault="00000000" w:rsidRPr="00000000" w14:paraId="00000087">
      <w:pPr>
        <w:ind w:left="720" w:firstLine="0"/>
        <w:rPr>
          <w:color w:val="1155cc"/>
        </w:rPr>
      </w:pPr>
      <w:r w:rsidDel="00000000" w:rsidR="00000000" w:rsidRPr="00000000">
        <w:rPr>
          <w:rtl w:val="0"/>
        </w:rPr>
      </w:r>
    </w:p>
    <w:sectPr>
      <w:footerReference r:id="rId13" w:type="default"/>
      <w:pgSz w:h="15840" w:w="12240" w:orient="portrait"/>
      <w:pgMar w:bottom="1440" w:top="1440" w:left="1440" w:right="1440" w:header="0" w:footer="43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8">
    <w:pPr>
      <w:jc w:val="center"/>
      <w:rPr>
        <w:color w:val="999999"/>
        <w:sz w:val="20"/>
        <w:szCs w:val="20"/>
      </w:rPr>
    </w:pPr>
    <w:r w:rsidDel="00000000" w:rsidR="00000000" w:rsidRPr="00000000">
      <w:rPr>
        <w:color w:val="999999"/>
        <w:sz w:val="16"/>
        <w:szCs w:val="16"/>
        <w:rtl w:val="0"/>
      </w:rPr>
      <w:t xml:space="preserve">©2021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0" w:before="240"/>
      <w:outlineLvl w:val="0"/>
    </w:pPr>
    <w:rPr>
      <w:color w:val="2f5496"/>
      <w:sz w:val="32"/>
      <w:szCs w:val="32"/>
    </w:rPr>
  </w:style>
  <w:style w:type="paragraph" w:styleId="Heading2">
    <w:name w:val="heading 2"/>
    <w:basedOn w:val="Normal"/>
    <w:next w:val="Normal"/>
    <w:uiPriority w:val="9"/>
    <w:unhideWhenUsed w:val="1"/>
    <w:qFormat w:val="1"/>
    <w:pPr>
      <w:keepNext w:val="1"/>
      <w:keepLines w:val="1"/>
      <w:spacing w:before="360"/>
      <w:outlineLvl w:val="1"/>
    </w:pPr>
    <w:rPr>
      <w:b w:val="1"/>
      <w:sz w:val="36"/>
      <w:szCs w:val="36"/>
    </w:rPr>
  </w:style>
  <w:style w:type="paragraph" w:styleId="Heading3">
    <w:name w:val="heading 3"/>
    <w:basedOn w:val="Normal"/>
    <w:next w:val="Normal"/>
    <w:uiPriority w:val="9"/>
    <w:unhideWhenUsed w:val="1"/>
    <w:qFormat w:val="1"/>
    <w:pPr>
      <w:keepNext w:val="1"/>
      <w:keepLines w:val="1"/>
      <w:spacing w:after="0" w:before="40"/>
      <w:outlineLvl w:val="2"/>
    </w:pPr>
    <w:rPr>
      <w:color w:val="1f3863"/>
      <w:sz w:val="24"/>
      <w:szCs w:val="24"/>
    </w:rPr>
  </w:style>
  <w:style w:type="paragraph" w:styleId="Heading4">
    <w:name w:val="heading 4"/>
    <w:basedOn w:val="Normal"/>
    <w:next w:val="Normal"/>
    <w:uiPriority w:val="9"/>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spacing w:after="0"/>
    </w:pPr>
    <w:rPr>
      <w:sz w:val="56"/>
      <w:szCs w:val="56"/>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pPr>
    <w:rPr>
      <w:rFonts w:ascii="Georgia" w:cs="Georgia" w:eastAsia="Georgia" w:hAnsi="Georgia"/>
      <w:i w:val="1"/>
      <w:color w:val="666666"/>
      <w:sz w:val="48"/>
      <w:szCs w:val="48"/>
    </w:rPr>
  </w:style>
  <w:style w:type="paragraph" w:styleId="hangingindent" w:customStyle="1">
    <w:name w:val="hanging indent"/>
    <w:basedOn w:val="Normal"/>
    <w:qFormat w:val="1"/>
    <w:rsid w:val="006E4E34"/>
    <w:pPr>
      <w:pBdr>
        <w:top w:space="0" w:sz="0" w:val="nil"/>
        <w:left w:space="0" w:sz="0" w:val="nil"/>
        <w:bottom w:space="0" w:sz="0" w:val="nil"/>
        <w:right w:space="0" w:sz="0" w:val="nil"/>
        <w:between w:space="0" w:sz="0" w:val="nil"/>
      </w:pBdr>
      <w:spacing w:after="0"/>
      <w:ind w:left="850" w:hanging="850"/>
    </w:pPr>
    <w:rPr>
      <w:color w:val="000000"/>
    </w:rPr>
  </w:style>
  <w:style w:type="paragraph" w:styleId="indented" w:customStyle="1">
    <w:name w:val="indented"/>
    <w:basedOn w:val="Normal"/>
    <w:qFormat w:val="1"/>
    <w:rsid w:val="006E4E34"/>
    <w:pPr>
      <w:ind w:left="850"/>
    </w:pPr>
    <w:rPr>
      <w:color w:val="1155cc"/>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Matthew%2018&amp;version=NIV" TargetMode="External"/><Relationship Id="rId10" Type="http://schemas.openxmlformats.org/officeDocument/2006/relationships/hyperlink" Target="https://www.biblegateway.com/passage/?search=Matthew%2018&amp;version=NIV" TargetMode="External"/><Relationship Id="rId13" Type="http://schemas.openxmlformats.org/officeDocument/2006/relationships/footer" Target="footer1.xml"/><Relationship Id="rId12" Type="http://schemas.openxmlformats.org/officeDocument/2006/relationships/hyperlink" Target="https://www.biblegateway.com/passage/?search=Matthew%2018&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Matthew%2018&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Matthew%2018&amp;version=NIV" TargetMode="External"/><Relationship Id="rId8" Type="http://schemas.openxmlformats.org/officeDocument/2006/relationships/hyperlink" Target="https://www.biblegateway.com/passage/?search=Matthew%2018&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9ScgDlbUvnk/5ij5Uk00s7P9eA==">CgMxLjAyCGguZ2pkZ3hzMg5oLnQwN2wwdnFpcjI5YzIOaC5vamwwanBhaTF5bzQyDmgucDhqZ2NrM2czdTdwOAByITFWWmhOalI3VVVGYTBwcHVCV1cta2pkZVVWNXcxeTlwVA==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2024-09-23T04:17:00Z</dcterms:created>
  <dc:creator>david tan</dc:creator>
</cp:coreProperties>
</file>