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8"/>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8"/>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8"/>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8"/>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8"/>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4"/>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4"/>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4"/>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4"/>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JOSHUA 2:1-7, 22-24</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5"/>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5"/>
        </w:numPr>
        <w:spacing w:after="0" w:lineRule="auto"/>
        <w:ind w:left="720" w:hanging="360"/>
        <w:rPr/>
      </w:pPr>
      <w:r w:rsidDel="00000000" w:rsidR="00000000" w:rsidRPr="00000000">
        <w:rPr>
          <w:rtl w:val="0"/>
        </w:rPr>
        <w:t xml:space="preserve">Read </w:t>
      </w:r>
      <w:hyperlink r:id="rId8">
        <w:r w:rsidDel="00000000" w:rsidR="00000000" w:rsidRPr="00000000">
          <w:rPr>
            <w:color w:val="1155cc"/>
            <w:u w:val="single"/>
            <w:rtl w:val="0"/>
          </w:rPr>
          <w:t xml:space="preserve">JOSHUA 2:1-7, 22-24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5"/>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9"/>
        </w:numPr>
        <w:spacing w:after="0" w:lineRule="auto"/>
        <w:ind w:left="720" w:hanging="360"/>
        <w:rPr/>
      </w:pPr>
      <w:r w:rsidDel="00000000" w:rsidR="00000000" w:rsidRPr="00000000">
        <w:rPr>
          <w:i w:val="1"/>
          <w:rtl w:val="0"/>
        </w:rPr>
        <w:t xml:space="preserve">Then Joshua son of Nun secretly sent two spies from Shittim. “Go, look over the land,” he said, “especially Jericho.”</w:t>
      </w:r>
      <w:r w:rsidDel="00000000" w:rsidR="00000000" w:rsidRPr="00000000">
        <w:rPr>
          <w:rtl w:val="0"/>
        </w:rPr>
        <w:t xml:space="preserve"> In Joshua 1, we are told that Joshua took over leadership from Moses and God’s only instruction to him was “Be careful to obey all the law my servant Moses gave you; do not turn from it to the right or to the left, that you may be successful wherever you go. Keep this Book of the Law always on your lips; meditate on it day and night, so that you may be careful to do everything written in it. Then you will be prosperous and successful.” Do you think Joshua’s plan to gather information about the enemy demonstrates a lack of faith?</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9"/>
        </w:numPr>
        <w:spacing w:after="0" w:lineRule="auto"/>
        <w:ind w:left="720" w:hanging="360"/>
        <w:rPr/>
      </w:pPr>
      <w:r w:rsidDel="00000000" w:rsidR="00000000" w:rsidRPr="00000000">
        <w:rPr>
          <w:i w:val="1"/>
          <w:rtl w:val="0"/>
        </w:rPr>
        <w:t xml:space="preserve">The king of Jericho was told, “Look, some of the Israelites have come here tonight to spy out the land.” So the king of Jericho sent this message to Rahab: “Bring out the men who came to you and entered your house, because they have come to spy out the whole land.”</w:t>
      </w:r>
      <w:r w:rsidDel="00000000" w:rsidR="00000000" w:rsidRPr="00000000">
        <w:rPr>
          <w:rtl w:val="0"/>
        </w:rPr>
        <w:t xml:space="preserve"> It would seem that in the course of gathering information about Jericho, the 2 spies were found out. Do you think Rahab was justified in lying to protect the Israelites? What about her disloyalty to her own city and people?</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9"/>
        </w:numPr>
        <w:spacing w:after="0" w:lineRule="auto"/>
        <w:ind w:left="720" w:hanging="360"/>
        <w:rPr/>
      </w:pPr>
      <w:r w:rsidDel="00000000" w:rsidR="00000000" w:rsidRPr="00000000">
        <w:rPr>
          <w:i w:val="1"/>
          <w:rtl w:val="0"/>
        </w:rPr>
        <w:t xml:space="preserve">“When they left, they went into the hills and stayed there three days, until the pursuers had searched all along the road and returned without finding them. Then the two men started back.”</w:t>
      </w:r>
      <w:r w:rsidDel="00000000" w:rsidR="00000000" w:rsidRPr="00000000">
        <w:rPr>
          <w:rtl w:val="0"/>
        </w:rPr>
        <w:t xml:space="preserve"> The two spies had been found out and faced certain torture and death if not for Rahab’s help. They followed Rahab’s advice (v16) and returned safely. What do you think of the coincidence that they stayed with a prostitute who was willing to risk her own life to help them? </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9"/>
        </w:numPr>
        <w:spacing w:after="0" w:lineRule="auto"/>
        <w:ind w:left="720" w:hanging="360"/>
        <w:rPr/>
      </w:pPr>
      <w:r w:rsidDel="00000000" w:rsidR="00000000" w:rsidRPr="00000000">
        <w:rPr>
          <w:i w:val="1"/>
          <w:rtl w:val="0"/>
        </w:rPr>
        <w:t xml:space="preserve">They said to Joshua, “The Lord has surely given the whole land into our hands; all the people are melting in fear because of us.”</w:t>
      </w:r>
      <w:r w:rsidDel="00000000" w:rsidR="00000000" w:rsidRPr="00000000">
        <w:rPr>
          <w:rtl w:val="0"/>
        </w:rPr>
        <w:t xml:space="preserve"> What did Joshua gain from the whole episode? Do you think his decision to check out the enemy before embarking on his mission was the right thing to do? Do you think God approved?</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pPr>
      <w:hyperlink r:id="rId9">
        <w:r w:rsidDel="00000000" w:rsidR="00000000" w:rsidRPr="00000000">
          <w:rPr>
            <w:b w:val="1"/>
            <w:color w:val="1155cc"/>
            <w:u w:val="single"/>
            <w:rtl w:val="0"/>
          </w:rPr>
          <w:t xml:space="preserve">JOSHUA 2:8-21</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numPr>
          <w:ilvl w:val="0"/>
          <w:numId w:val="7"/>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B">
      <w:pPr>
        <w:numPr>
          <w:ilvl w:val="0"/>
          <w:numId w:val="7"/>
        </w:numPr>
        <w:spacing w:after="0" w:lineRule="auto"/>
        <w:ind w:left="720" w:hanging="360"/>
        <w:rPr/>
      </w:pPr>
      <w:r w:rsidDel="00000000" w:rsidR="00000000" w:rsidRPr="00000000">
        <w:rPr>
          <w:rtl w:val="0"/>
        </w:rPr>
        <w:t xml:space="preserve">Read </w:t>
      </w:r>
      <w:hyperlink r:id="rId10">
        <w:r w:rsidDel="00000000" w:rsidR="00000000" w:rsidRPr="00000000">
          <w:rPr>
            <w:color w:val="1155cc"/>
            <w:u w:val="single"/>
            <w:rtl w:val="0"/>
          </w:rPr>
          <w:t xml:space="preserve">JOSHUA 2:8-21</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E">
      <w:pPr>
        <w:numPr>
          <w:ilvl w:val="0"/>
          <w:numId w:val="7"/>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spacing w:after="0" w:lineRule="auto"/>
        <w:ind w:left="720" w:firstLine="0"/>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Further Thoughts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6"/>
        </w:numPr>
        <w:spacing w:after="0" w:lineRule="auto"/>
        <w:ind w:left="720" w:hanging="360"/>
        <w:rPr/>
      </w:pPr>
      <w:r w:rsidDel="00000000" w:rsidR="00000000" w:rsidRPr="00000000">
        <w:rPr>
          <w:i w:val="1"/>
          <w:rtl w:val="0"/>
        </w:rPr>
        <w:t xml:space="preserve">“I know that the Lord has given you this land and that a great fear of you has fallen on us, so that all who live in this country are melting in fear because of you. … When we heard of it, our hearts melted in fear and everyone’s courage failed because of you, for the Lord your God is God in heaven above and on the earth below.” </w:t>
      </w:r>
      <w:r w:rsidDel="00000000" w:rsidR="00000000" w:rsidRPr="00000000">
        <w:rPr>
          <w:rtl w:val="0"/>
        </w:rPr>
        <w:t xml:space="preserve">Would you have expected this from a prostitute? What is clear to you about Rahab’s faith?</w:t>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numPr>
          <w:ilvl w:val="0"/>
          <w:numId w:val="6"/>
        </w:numPr>
        <w:spacing w:after="0" w:lineRule="auto"/>
        <w:ind w:left="720" w:hanging="360"/>
        <w:rPr/>
      </w:pPr>
      <w:r w:rsidDel="00000000" w:rsidR="00000000" w:rsidRPr="00000000">
        <w:rPr>
          <w:i w:val="1"/>
          <w:rtl w:val="0"/>
        </w:rPr>
        <w:t xml:space="preserve">“Now then, please swear to me by the Lord that you will show kindness to my family, because I have shown kindness to you. Give me a sure sign that you will spare the lives of my father and mother, my brothers and sisters, and all who belong to them—and that you will save us from death.”</w:t>
      </w:r>
      <w:r w:rsidDel="00000000" w:rsidR="00000000" w:rsidRPr="00000000">
        <w:rPr>
          <w:rtl w:val="0"/>
        </w:rPr>
        <w:t xml:space="preserve"> What does Rahab want in exchange for her help?</w:t>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pPr>
      <w:r w:rsidDel="00000000" w:rsidR="00000000" w:rsidRPr="00000000">
        <w:rPr>
          <w:rtl w:val="0"/>
        </w:rPr>
      </w:r>
    </w:p>
    <w:p w:rsidR="00000000" w:rsidDel="00000000" w:rsidP="00000000" w:rsidRDefault="00000000" w:rsidRPr="00000000" w14:paraId="00000049">
      <w:pPr>
        <w:numPr>
          <w:ilvl w:val="0"/>
          <w:numId w:val="6"/>
        </w:numPr>
        <w:spacing w:after="0" w:lineRule="auto"/>
        <w:ind w:left="720" w:hanging="360"/>
        <w:rPr/>
      </w:pPr>
      <w:r w:rsidDel="00000000" w:rsidR="00000000" w:rsidRPr="00000000">
        <w:rPr>
          <w:i w:val="1"/>
          <w:rtl w:val="0"/>
        </w:rPr>
        <w:t xml:space="preserve"> “Our lives for your lives!” the men assured her. “If you don’t tell what we are doing, we will treat you kindly and faithfully when the Lord gives us the land.”</w:t>
      </w:r>
      <w:r w:rsidDel="00000000" w:rsidR="00000000" w:rsidRPr="00000000">
        <w:rPr>
          <w:rtl w:val="0"/>
        </w:rPr>
        <w:t xml:space="preserve"> There is always a chance that Rahab could be forced to reveal where the spies would be. It all hangs on her faith. Would you have trusted her?</w:t>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numPr>
          <w:ilvl w:val="0"/>
          <w:numId w:val="6"/>
        </w:numPr>
        <w:spacing w:after="0" w:lineRule="auto"/>
        <w:ind w:left="720" w:hanging="360"/>
        <w:rPr>
          <w:u w:val="none"/>
        </w:rPr>
      </w:pPr>
      <w:r w:rsidDel="00000000" w:rsidR="00000000" w:rsidRPr="00000000">
        <w:rPr>
          <w:i w:val="1"/>
          <w:rtl w:val="0"/>
        </w:rPr>
        <w:t xml:space="preserve">“And she tied the scarlet cord in the window.”</w:t>
      </w:r>
      <w:r w:rsidDel="00000000" w:rsidR="00000000" w:rsidRPr="00000000">
        <w:rPr>
          <w:rtl w:val="0"/>
        </w:rPr>
        <w:t xml:space="preserve"> The scarlet cord symbolised her faith in God, in the spies, and in the leaders of the Israelites, that the agreement would be respected. What do you think of Rahab?</w:t>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3">
      <w:pPr>
        <w:pStyle w:val="Heading1"/>
        <w:rPr/>
      </w:pPr>
      <w:bookmarkStart w:colFirst="0" w:colLast="0" w:name="_heading=h.t07l0vqir29c" w:id="0"/>
      <w:bookmarkEnd w:id="0"/>
      <w:r w:rsidDel="00000000" w:rsidR="00000000" w:rsidRPr="00000000">
        <w:rPr>
          <w:rtl w:val="0"/>
        </w:rPr>
        <w:t xml:space="preserve">Friday and Saturday</w:t>
      </w:r>
    </w:p>
    <w:p w:rsidR="00000000" w:rsidDel="00000000" w:rsidP="00000000" w:rsidRDefault="00000000" w:rsidRPr="00000000" w14:paraId="00000054">
      <w:pPr>
        <w:ind w:left="360" w:firstLine="0"/>
        <w:rPr/>
      </w:pPr>
      <w:r w:rsidDel="00000000" w:rsidR="00000000" w:rsidRPr="00000000">
        <w:rPr>
          <w:rtl w:val="0"/>
        </w:rPr>
      </w:r>
    </w:p>
    <w:p w:rsidR="00000000" w:rsidDel="00000000" w:rsidP="00000000" w:rsidRDefault="00000000" w:rsidRPr="00000000" w14:paraId="00000055">
      <w:pPr>
        <w:rPr>
          <w:b w:val="1"/>
        </w:rPr>
      </w:pPr>
      <w:hyperlink r:id="rId11">
        <w:r w:rsidDel="00000000" w:rsidR="00000000" w:rsidRPr="00000000">
          <w:rPr>
            <w:b w:val="1"/>
            <w:color w:val="1155cc"/>
            <w:u w:val="single"/>
            <w:rtl w:val="0"/>
          </w:rPr>
          <w:t xml:space="preserve">JOSHUA 6:22-25</w:t>
        </w:r>
      </w:hyperlink>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numPr>
          <w:ilvl w:val="0"/>
          <w:numId w:val="1"/>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5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numPr>
          <w:ilvl w:val="0"/>
          <w:numId w:val="1"/>
        </w:numPr>
        <w:spacing w:after="0" w:lineRule="auto"/>
        <w:ind w:left="720" w:hanging="360"/>
        <w:rPr/>
      </w:pPr>
      <w:r w:rsidDel="00000000" w:rsidR="00000000" w:rsidRPr="00000000">
        <w:rPr>
          <w:rtl w:val="0"/>
        </w:rPr>
        <w:t xml:space="preserve">Read </w:t>
      </w:r>
      <w:hyperlink r:id="rId12">
        <w:r w:rsidDel="00000000" w:rsidR="00000000" w:rsidRPr="00000000">
          <w:rPr>
            <w:color w:val="1155cc"/>
            <w:u w:val="single"/>
            <w:rtl w:val="0"/>
          </w:rPr>
          <w:t xml:space="preserve">JOSHUA 6:22-25</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5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numPr>
          <w:ilvl w:val="0"/>
          <w:numId w:val="1"/>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tl w:val="0"/>
        </w:rPr>
        <w:t xml:space="preserve">Further Thoughts</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numPr>
          <w:ilvl w:val="0"/>
          <w:numId w:val="2"/>
        </w:numPr>
        <w:spacing w:after="0" w:lineRule="auto"/>
        <w:ind w:left="720" w:hanging="360"/>
        <w:rPr/>
      </w:pPr>
      <w:r w:rsidDel="00000000" w:rsidR="00000000" w:rsidRPr="00000000">
        <w:rPr>
          <w:i w:val="1"/>
          <w:rtl w:val="0"/>
        </w:rPr>
        <w:t xml:space="preserve">Joshua said to the two men who had spied out the land, “Go into the prostitute’s house and bring her out and all who belong to her, in accordance with your oath to her.”</w:t>
      </w:r>
      <w:r w:rsidDel="00000000" w:rsidR="00000000" w:rsidRPr="00000000">
        <w:rPr>
          <w:rtl w:val="0"/>
        </w:rPr>
        <w:t xml:space="preserve"> In the midst of all the preparations for battle, Joshua remembered Rahab. What do you think is the reason?</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numPr>
          <w:ilvl w:val="0"/>
          <w:numId w:val="2"/>
        </w:numPr>
        <w:spacing w:after="0" w:lineRule="auto"/>
        <w:ind w:left="720" w:hanging="360"/>
        <w:rPr/>
      </w:pPr>
      <w:r w:rsidDel="00000000" w:rsidR="00000000" w:rsidRPr="00000000">
        <w:rPr>
          <w:i w:val="1"/>
          <w:rtl w:val="0"/>
        </w:rPr>
        <w:t xml:space="preserve">“So the young men who had done the spying went in and brought out Rahab, her father and mother, her brothers and sisters and all who belonged to her. They brought out her entire family and put them in a place outside the camp of Israel.”</w:t>
      </w:r>
      <w:r w:rsidDel="00000000" w:rsidR="00000000" w:rsidRPr="00000000">
        <w:rPr>
          <w:rtl w:val="0"/>
        </w:rPr>
        <w:t xml:space="preserve"> The young men who were saved in turn saved Rahab and her family. How does this reflect on the Israelites who worship, in Rahab’s words, “God in heaven above and on the earth below.” What did Rahab learn about God that day?</w:t>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numPr>
          <w:ilvl w:val="0"/>
          <w:numId w:val="2"/>
        </w:numPr>
        <w:spacing w:after="0" w:lineRule="auto"/>
        <w:ind w:left="720" w:hanging="360"/>
        <w:rPr/>
      </w:pPr>
      <w:r w:rsidDel="00000000" w:rsidR="00000000" w:rsidRPr="00000000">
        <w:rPr>
          <w:i w:val="1"/>
          <w:rtl w:val="0"/>
        </w:rPr>
        <w:t xml:space="preserve">“But Joshua spared Rahab the prostitute, with her family and all who belonged to her, because she hid the men Joshua had sent as spies to Jericho—and she lives among the Israelites to this day.”</w:t>
      </w:r>
      <w:r w:rsidDel="00000000" w:rsidR="00000000" w:rsidRPr="00000000">
        <w:rPr>
          <w:rtl w:val="0"/>
        </w:rPr>
        <w:t xml:space="preserve"> In the midst of the larger story of the battle to conquer the Promised Land we are told about Rahab and how she saved her family by trusting God. Matthew 1 tells us that Rahab was an ancestor of Jesus and Hebrews 11 mentions the faith of Rahab the prostitute. What do you learn about faith and the way God responds to it?</w:t>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pPr>
      <w:r w:rsidDel="00000000" w:rsidR="00000000" w:rsidRPr="00000000">
        <w:rPr>
          <w:rtl w:val="0"/>
        </w:rPr>
      </w:r>
    </w:p>
    <w:p w:rsidR="00000000" w:rsidDel="00000000" w:rsidP="00000000" w:rsidRDefault="00000000" w:rsidRPr="00000000" w14:paraId="0000006E">
      <w:pPr>
        <w:spacing w:after="0" w:lineRule="auto"/>
        <w:rPr>
          <w:color w:val="1155cc"/>
        </w:rPr>
      </w:pPr>
      <w:r w:rsidDel="00000000" w:rsidR="00000000" w:rsidRPr="00000000">
        <w:rPr>
          <w:rtl w:val="0"/>
        </w:rPr>
      </w:r>
    </w:p>
    <w:p w:rsidR="00000000" w:rsidDel="00000000" w:rsidP="00000000" w:rsidRDefault="00000000" w:rsidRPr="00000000" w14:paraId="0000006F">
      <w:pPr>
        <w:pStyle w:val="Heading1"/>
        <w:rPr/>
      </w:pPr>
      <w:bookmarkStart w:colFirst="0" w:colLast="0" w:name="_heading=h.yyll0qosl705" w:id="1"/>
      <w:bookmarkEnd w:id="1"/>
      <w:r w:rsidDel="00000000" w:rsidR="00000000" w:rsidRPr="00000000">
        <w:rPr>
          <w:rtl w:val="0"/>
        </w:rPr>
        <w:t xml:space="preserve">Sunday</w:t>
      </w:r>
    </w:p>
    <w:p w:rsidR="00000000" w:rsidDel="00000000" w:rsidP="00000000" w:rsidRDefault="00000000" w:rsidRPr="00000000" w14:paraId="00000070">
      <w:pPr>
        <w:ind w:left="360" w:firstLine="0"/>
        <w:rPr/>
      </w:pPr>
      <w:r w:rsidDel="00000000" w:rsidR="00000000" w:rsidRPr="00000000">
        <w:rPr>
          <w:rtl w:val="0"/>
        </w:rPr>
      </w:r>
    </w:p>
    <w:p w:rsidR="00000000" w:rsidDel="00000000" w:rsidP="00000000" w:rsidRDefault="00000000" w:rsidRPr="00000000" w14:paraId="00000071">
      <w:pPr>
        <w:rPr>
          <w:b w:val="1"/>
        </w:rPr>
      </w:pPr>
      <w:r w:rsidDel="00000000" w:rsidR="00000000" w:rsidRPr="00000000">
        <w:rPr>
          <w:b w:val="1"/>
          <w:sz w:val="24"/>
          <w:szCs w:val="24"/>
          <w:rtl w:val="0"/>
        </w:rPr>
        <w:t xml:space="preserve">RAHAB THE PROSTITUTE</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i w:val="1"/>
        </w:rPr>
      </w:pPr>
      <w:r w:rsidDel="00000000" w:rsidR="00000000" w:rsidRPr="00000000">
        <w:rPr>
          <w:i w:val="1"/>
          <w:rtl w:val="0"/>
        </w:rPr>
        <w:t xml:space="preserve">“I know that the Lord has given you this land and that a great fear of you has fallen on us, so that all who live in this country are melting in fear because of you … for the Lord your God is God in heaven above and on the earth below.”</w:t>
      </w:r>
    </w:p>
    <w:p w:rsidR="00000000" w:rsidDel="00000000" w:rsidP="00000000" w:rsidRDefault="00000000" w:rsidRPr="00000000" w14:paraId="00000074">
      <w:pPr>
        <w:rPr/>
      </w:pPr>
      <w:r w:rsidDel="00000000" w:rsidR="00000000" w:rsidRPr="00000000">
        <w:rPr>
          <w:rtl w:val="0"/>
        </w:rPr>
        <w:t xml:space="preserve">There is no need to whitewash Rahab and try to explain away the fact that she was a prostitute. Even Joshua in chapter 6 referred to her as such. Yet in Matthew’s record of Jesus’ genealogy, we read, “Salmon the father of Boaz, whose mother was Rahab, Boaz the father of Obed, whose mother was Ruth, Obed the father of Jesse, and Jesse the father of King David.”</w:t>
      </w:r>
    </w:p>
    <w:p w:rsidR="00000000" w:rsidDel="00000000" w:rsidP="00000000" w:rsidRDefault="00000000" w:rsidRPr="00000000" w14:paraId="00000075">
      <w:pPr>
        <w:rPr/>
      </w:pPr>
      <w:r w:rsidDel="00000000" w:rsidR="00000000" w:rsidRPr="00000000">
        <w:rPr>
          <w:rtl w:val="0"/>
        </w:rPr>
        <w:t xml:space="preserve">What is amazing is her spiritual insight into the God of the Israelites, not only that he is the Supreme Being of all Creation but also that his promise to give the land to them will come to pass; Jericho will fall. Everybody in Jericho had the same information; only Rahab drew the right conclusions and acted on them.</w:t>
      </w:r>
    </w:p>
    <w:p w:rsidR="00000000" w:rsidDel="00000000" w:rsidP="00000000" w:rsidRDefault="00000000" w:rsidRPr="00000000" w14:paraId="00000076">
      <w:pPr>
        <w:rPr/>
      </w:pPr>
      <w:r w:rsidDel="00000000" w:rsidR="00000000" w:rsidRPr="00000000">
        <w:rPr>
          <w:rtl w:val="0"/>
        </w:rPr>
        <w:t xml:space="preserve">Even more amazing was that she was willing to risk her life by betraying her city on the clear belief that Jericho will indeed fall. Finally, her acumen to take the opportunity to strike a deal to save her family reveals to us the clarity of her insight into the situation that she, and her city, is in.</w:t>
      </w:r>
    </w:p>
    <w:p w:rsidR="00000000" w:rsidDel="00000000" w:rsidP="00000000" w:rsidRDefault="00000000" w:rsidRPr="00000000" w14:paraId="00000077">
      <w:pPr>
        <w:rPr/>
      </w:pPr>
      <w:r w:rsidDel="00000000" w:rsidR="00000000" w:rsidRPr="00000000">
        <w:rPr>
          <w:rtl w:val="0"/>
        </w:rPr>
        <w:t xml:space="preserve">Imagine trusting all that she loved to the hands of two young strangers, that the commander of the invading tribe would care about a simple promise made to a prostitute, all hanging on a scarlet thread hanging from her window. It is true that she had few options but to trust but she trusted the words of the two men and did not run away in fear when the wall collapsed and the fighting took place in earnest.</w:t>
      </w:r>
    </w:p>
    <w:p w:rsidR="00000000" w:rsidDel="00000000" w:rsidP="00000000" w:rsidRDefault="00000000" w:rsidRPr="00000000" w14:paraId="00000078">
      <w:pPr>
        <w:rPr/>
      </w:pPr>
      <w:r w:rsidDel="00000000" w:rsidR="00000000" w:rsidRPr="00000000">
        <w:rPr>
          <w:rtl w:val="0"/>
        </w:rPr>
        <w:t xml:space="preserve">God honoured the faith of Rahab the prostitute, while we may be uncomfortable with what she did with her body, or dismiss her as an inconsequential woman.</w:t>
      </w:r>
    </w:p>
    <w:p w:rsidR="00000000" w:rsidDel="00000000" w:rsidP="00000000" w:rsidRDefault="00000000" w:rsidRPr="00000000" w14:paraId="00000079">
      <w:pPr>
        <w:rPr>
          <w:b w:val="1"/>
        </w:rPr>
      </w:pPr>
      <w:r w:rsidDel="00000000" w:rsidR="00000000" w:rsidRPr="00000000">
        <w:rPr>
          <w:i w:val="1"/>
          <w:rtl w:val="0"/>
        </w:rPr>
        <w:t xml:space="preserve">“By faith the prostitute Rahab, because she welcomed the spies, was not killed with those who were disobedient.”</w:t>
      </w:r>
      <w:r w:rsidDel="00000000" w:rsidR="00000000" w:rsidRPr="00000000">
        <w:rPr>
          <w:rtl w:val="0"/>
        </w:rPr>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D">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E">
      <w:pPr>
        <w:spacing w:after="0" w:lineRule="auto"/>
        <w:ind w:left="720" w:firstLine="0"/>
        <w:rPr/>
      </w:pPr>
      <w:r w:rsidDel="00000000" w:rsidR="00000000" w:rsidRPr="00000000">
        <w:rPr>
          <w:rtl w:val="0"/>
        </w:rPr>
      </w:r>
    </w:p>
    <w:p w:rsidR="00000000" w:rsidDel="00000000" w:rsidP="00000000" w:rsidRDefault="00000000" w:rsidRPr="00000000" w14:paraId="0000007F">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Joshua%206&amp;version=NIV" TargetMode="External"/><Relationship Id="rId10" Type="http://schemas.openxmlformats.org/officeDocument/2006/relationships/hyperlink" Target="https://www.biblegateway.com/passage/?search=Joshua%202&amp;version=NIV" TargetMode="External"/><Relationship Id="rId13" Type="http://schemas.openxmlformats.org/officeDocument/2006/relationships/footer" Target="footer1.xml"/><Relationship Id="rId12" Type="http://schemas.openxmlformats.org/officeDocument/2006/relationships/hyperlink" Target="https://www.biblegateway.com/passage/?search=Joshua%206&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Joshua%202&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Joshua%202&amp;version=NIV" TargetMode="External"/><Relationship Id="rId8" Type="http://schemas.openxmlformats.org/officeDocument/2006/relationships/hyperlink" Target="https://www.biblegateway.com/passage/?search=Joshua%202&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7Dvt86hYNs+lT0aZKA9HO3rCZg==">CgMxLjAyDmgudDA3bDB2cWlyMjljMg5oLnl5bGwwcW9zbDcwNTgAciExWGNDX25VbmF1by00ZGJ4RW1DelRQTW9nQl9CZzVLbVo=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